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A69" w:rsidRPr="00086A69" w:rsidRDefault="00086A69" w:rsidP="001C16E1">
      <w:pPr>
        <w:shd w:val="clear" w:color="auto" w:fill="FFFFFF"/>
        <w:spacing w:before="450" w:after="450" w:line="240" w:lineRule="auto"/>
        <w:jc w:val="center"/>
        <w:outlineLvl w:val="2"/>
        <w:rPr>
          <w:rFonts w:ascii="Arial" w:eastAsia="Times New Roman" w:hAnsi="Arial" w:cs="Arial"/>
          <w:b/>
          <w:bCs/>
          <w:sz w:val="36"/>
          <w:szCs w:val="36"/>
          <w:lang w:eastAsia="tr-TR"/>
        </w:rPr>
      </w:pPr>
      <w:r w:rsidRPr="00086A69">
        <w:rPr>
          <w:rFonts w:ascii="Arial" w:eastAsia="Times New Roman" w:hAnsi="Arial" w:cs="Arial"/>
          <w:b/>
          <w:bCs/>
          <w:sz w:val="36"/>
          <w:szCs w:val="36"/>
          <w:lang w:eastAsia="tr-TR"/>
        </w:rPr>
        <w:t>2021-2022</w:t>
      </w:r>
      <w:r w:rsidR="001C16E1">
        <w:rPr>
          <w:rFonts w:ascii="Arial" w:eastAsia="Times New Roman" w:hAnsi="Arial" w:cs="Arial"/>
          <w:b/>
          <w:bCs/>
          <w:sz w:val="36"/>
          <w:szCs w:val="36"/>
          <w:lang w:eastAsia="tr-TR"/>
        </w:rPr>
        <w:t xml:space="preserve"> Bahar</w:t>
      </w:r>
      <w:r w:rsidRPr="00086A69">
        <w:rPr>
          <w:rFonts w:ascii="Arial" w:eastAsia="Times New Roman" w:hAnsi="Arial" w:cs="Arial"/>
          <w:b/>
          <w:bCs/>
          <w:sz w:val="36"/>
          <w:szCs w:val="36"/>
          <w:lang w:eastAsia="tr-TR"/>
        </w:rPr>
        <w:t xml:space="preserve"> ERASMUS+ ÖĞRENİM HAREKETLİLİĞİ İLANI</w:t>
      </w:r>
    </w:p>
    <w:p w:rsidR="00D2038F" w:rsidRDefault="00086A69" w:rsidP="00173936">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w:t>
      </w:r>
      <w:r w:rsidRPr="00086A69">
        <w:rPr>
          <w:rFonts w:ascii="Arial" w:eastAsia="Times New Roman" w:hAnsi="Arial" w:cs="Arial"/>
          <w:sz w:val="23"/>
          <w:szCs w:val="23"/>
          <w:lang w:eastAsia="tr-TR"/>
        </w:rPr>
        <w:br/>
      </w:r>
      <w:proofErr w:type="gramStart"/>
      <w:r w:rsidRPr="00086A69">
        <w:rPr>
          <w:rFonts w:ascii="Arial" w:eastAsia="Times New Roman" w:hAnsi="Arial" w:cs="Arial"/>
          <w:sz w:val="23"/>
          <w:szCs w:val="23"/>
          <w:lang w:eastAsia="tr-TR"/>
        </w:rPr>
        <w:t xml:space="preserve">Yayınlanma tarihi </w:t>
      </w:r>
      <w:r w:rsidR="001C16E1">
        <w:rPr>
          <w:rFonts w:ascii="Arial" w:eastAsia="Times New Roman" w:hAnsi="Arial" w:cs="Arial"/>
          <w:sz w:val="23"/>
          <w:szCs w:val="23"/>
          <w:lang w:eastAsia="tr-TR"/>
        </w:rPr>
        <w:t>1</w:t>
      </w:r>
      <w:r w:rsidR="000107BA">
        <w:rPr>
          <w:rFonts w:ascii="Arial" w:eastAsia="Times New Roman" w:hAnsi="Arial" w:cs="Arial"/>
          <w:sz w:val="23"/>
          <w:szCs w:val="23"/>
          <w:lang w:eastAsia="tr-TR"/>
        </w:rPr>
        <w:t>4</w:t>
      </w:r>
      <w:r w:rsidR="001C16E1">
        <w:rPr>
          <w:rFonts w:ascii="Arial" w:eastAsia="Times New Roman" w:hAnsi="Arial" w:cs="Arial"/>
          <w:sz w:val="23"/>
          <w:szCs w:val="23"/>
          <w:lang w:eastAsia="tr-TR"/>
        </w:rPr>
        <w:t xml:space="preserve"> </w:t>
      </w:r>
      <w:r w:rsidR="003B2E76">
        <w:rPr>
          <w:rFonts w:ascii="Arial" w:eastAsia="Times New Roman" w:hAnsi="Arial" w:cs="Arial"/>
          <w:sz w:val="23"/>
          <w:szCs w:val="23"/>
          <w:lang w:eastAsia="tr-TR"/>
        </w:rPr>
        <w:t>Eylül</w:t>
      </w:r>
      <w:r w:rsidRPr="00086A69">
        <w:rPr>
          <w:rFonts w:ascii="Arial" w:eastAsia="Times New Roman" w:hAnsi="Arial" w:cs="Arial"/>
          <w:sz w:val="23"/>
          <w:szCs w:val="23"/>
          <w:lang w:eastAsia="tr-TR"/>
        </w:rPr>
        <w:t xml:space="preserve"> 2021</w:t>
      </w:r>
      <w:r w:rsidRPr="00086A69">
        <w:rPr>
          <w:rFonts w:ascii="Arial" w:eastAsia="Times New Roman" w:hAnsi="Arial" w:cs="Arial"/>
          <w:sz w:val="23"/>
          <w:szCs w:val="23"/>
          <w:lang w:eastAsia="tr-TR"/>
        </w:rPr>
        <w:br/>
      </w:r>
      <w:r w:rsidRPr="00086A69">
        <w:rPr>
          <w:rFonts w:ascii="Arial" w:eastAsia="Times New Roman" w:hAnsi="Arial" w:cs="Arial"/>
          <w:noProof/>
          <w:sz w:val="23"/>
          <w:szCs w:val="23"/>
          <w:lang w:eastAsia="tr-TR"/>
        </w:rPr>
        <w:drawing>
          <wp:inline distT="0" distB="0" distL="0" distR="0">
            <wp:extent cx="2790825" cy="609600"/>
            <wp:effectExtent l="0" t="0" r="9525" b="0"/>
            <wp:docPr id="2" name="Resim 2" descr="http://www.erasmus.ankara.edu.tr/wp-content/uploads/sites/235/2021/03/logo-erasmus-plus.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rasmus.ankara.edu.tr/wp-content/uploads/sites/235/2021/03/logo-erasmus-plus.pn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0825" cy="609600"/>
                    </a:xfrm>
                    <a:prstGeom prst="rect">
                      <a:avLst/>
                    </a:prstGeom>
                    <a:noFill/>
                    <a:ln>
                      <a:noFill/>
                    </a:ln>
                  </pic:spPr>
                </pic:pic>
              </a:graphicData>
            </a:graphic>
          </wp:inline>
        </w:drawing>
      </w:r>
      <w:r w:rsidRPr="00086A69">
        <w:rPr>
          <w:rFonts w:ascii="Arial" w:eastAsia="Times New Roman" w:hAnsi="Arial" w:cs="Arial"/>
          <w:sz w:val="23"/>
          <w:szCs w:val="23"/>
          <w:lang w:eastAsia="tr-TR"/>
        </w:rPr>
        <w:t> </w:t>
      </w:r>
      <w:r w:rsidRPr="00086A69">
        <w:rPr>
          <w:rFonts w:ascii="Arial" w:eastAsia="Times New Roman" w:hAnsi="Arial" w:cs="Arial"/>
          <w:noProof/>
          <w:sz w:val="23"/>
          <w:szCs w:val="23"/>
          <w:lang w:eastAsia="tr-TR"/>
        </w:rPr>
        <w:drawing>
          <wp:inline distT="0" distB="0" distL="0" distR="0">
            <wp:extent cx="1085850" cy="619125"/>
            <wp:effectExtent l="0" t="0" r="0" b="9525"/>
            <wp:docPr id="1" name="Resim 1" descr="http://www.erasmus.ankara.edu.tr/wp-content/uploads/sites/235/2021/03/ua_logo.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rasmus.ankara.edu.tr/wp-content/uploads/sites/235/2021/03/ua_logo.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619125"/>
                    </a:xfrm>
                    <a:prstGeom prst="rect">
                      <a:avLst/>
                    </a:prstGeom>
                    <a:noFill/>
                    <a:ln>
                      <a:noFill/>
                    </a:ln>
                  </pic:spPr>
                </pic:pic>
              </a:graphicData>
            </a:graphic>
          </wp:inline>
        </w:drawing>
      </w: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 </w:t>
      </w:r>
      <w:r w:rsidRPr="00086A69">
        <w:rPr>
          <w:rFonts w:ascii="Arial" w:eastAsia="Times New Roman" w:hAnsi="Arial" w:cs="Arial"/>
          <w:sz w:val="23"/>
          <w:szCs w:val="23"/>
          <w:lang w:eastAsia="tr-TR"/>
        </w:rPr>
        <w:br/>
      </w:r>
      <w:r w:rsidR="002D295C">
        <w:rPr>
          <w:rFonts w:ascii="Arial" w:eastAsia="Times New Roman" w:hAnsi="Arial" w:cs="Arial"/>
          <w:b/>
          <w:bCs/>
          <w:sz w:val="23"/>
          <w:szCs w:val="23"/>
          <w:u w:val="single"/>
          <w:lang w:eastAsia="tr-TR"/>
        </w:rPr>
        <w:t>2021-2022</w:t>
      </w:r>
      <w:r w:rsidR="00D2038F">
        <w:rPr>
          <w:rFonts w:ascii="Arial" w:eastAsia="Times New Roman" w:hAnsi="Arial" w:cs="Arial"/>
          <w:b/>
          <w:bCs/>
          <w:sz w:val="23"/>
          <w:szCs w:val="23"/>
          <w:u w:val="single"/>
          <w:lang w:eastAsia="tr-TR"/>
        </w:rPr>
        <w:t xml:space="preserve"> </w:t>
      </w:r>
      <w:r w:rsidR="002D295C">
        <w:rPr>
          <w:rFonts w:ascii="Arial" w:eastAsia="Times New Roman" w:hAnsi="Arial" w:cs="Arial"/>
          <w:b/>
          <w:bCs/>
          <w:sz w:val="23"/>
          <w:szCs w:val="23"/>
          <w:u w:val="single"/>
          <w:lang w:eastAsia="tr-TR"/>
        </w:rPr>
        <w:t>BAHAR</w:t>
      </w:r>
      <w:r w:rsidRPr="00086A69">
        <w:rPr>
          <w:rFonts w:ascii="Arial" w:eastAsia="Times New Roman" w:hAnsi="Arial" w:cs="Arial"/>
          <w:b/>
          <w:bCs/>
          <w:sz w:val="23"/>
          <w:szCs w:val="23"/>
          <w:u w:val="single"/>
          <w:lang w:eastAsia="tr-TR"/>
        </w:rPr>
        <w:t xml:space="preserve"> DÖNEMİ ERASMUS+ ÖĞRENİM HAREKETLİLİĞİ İLANI</w:t>
      </w:r>
      <w:r w:rsidRPr="00086A69">
        <w:rPr>
          <w:rFonts w:ascii="Arial" w:eastAsia="Times New Roman" w:hAnsi="Arial" w:cs="Arial"/>
          <w:sz w:val="23"/>
          <w:szCs w:val="23"/>
          <w:lang w:eastAsia="tr-TR"/>
        </w:rPr>
        <w:br/>
        <w:t>(202</w:t>
      </w:r>
      <w:r w:rsidR="002D295C">
        <w:rPr>
          <w:rFonts w:ascii="Arial" w:eastAsia="Times New Roman" w:hAnsi="Arial" w:cs="Arial"/>
          <w:sz w:val="23"/>
          <w:szCs w:val="23"/>
          <w:lang w:eastAsia="tr-TR"/>
        </w:rPr>
        <w:t>1</w:t>
      </w:r>
      <w:r w:rsidRPr="00086A69">
        <w:rPr>
          <w:rFonts w:ascii="Arial" w:eastAsia="Times New Roman" w:hAnsi="Arial" w:cs="Arial"/>
          <w:sz w:val="23"/>
          <w:szCs w:val="23"/>
          <w:lang w:eastAsia="tr-TR"/>
        </w:rPr>
        <w:t xml:space="preserve"> Proje Dönemi)</w:t>
      </w:r>
      <w:r w:rsidRPr="00086A69">
        <w:rPr>
          <w:rFonts w:ascii="Arial" w:eastAsia="Times New Roman" w:hAnsi="Arial" w:cs="Arial"/>
          <w:sz w:val="23"/>
          <w:szCs w:val="23"/>
          <w:lang w:eastAsia="tr-TR"/>
        </w:rPr>
        <w:br/>
        <w:t>Değerli Öğrencilerimiz,</w:t>
      </w:r>
      <w:r w:rsidRPr="00086A69">
        <w:rPr>
          <w:rFonts w:ascii="Arial" w:eastAsia="Times New Roman" w:hAnsi="Arial" w:cs="Arial"/>
          <w:sz w:val="23"/>
          <w:szCs w:val="23"/>
          <w:lang w:eastAsia="tr-TR"/>
        </w:rPr>
        <w:br/>
      </w: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öğrenim hareketliliğine ilişkin başvurunuzu yapmadan önce, internet sayfamızda yer alan diğer duyurularla birlikte, aşağıdaki açıklamaların tamamını dikkatli bir şekilde okuyunuz ve tercihlerinizi yapmadan önce, karşı kurumların özel koşullarını internet sayfamızdaki anlaşmalar sayfasından ve kendi </w:t>
      </w: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sayfalarından inceleyiniz.</w:t>
      </w:r>
      <w:proofErr w:type="gramEnd"/>
    </w:p>
    <w:p w:rsidR="00DD446C" w:rsidRPr="00DD446C" w:rsidRDefault="00D2038F" w:rsidP="00173936">
      <w:pPr>
        <w:shd w:val="clear" w:color="auto" w:fill="FFFFFF"/>
        <w:spacing w:after="300" w:line="360" w:lineRule="auto"/>
        <w:rPr>
          <w:rFonts w:ascii="Arial" w:eastAsia="Times New Roman" w:hAnsi="Arial" w:cs="Arial"/>
          <w:b/>
          <w:sz w:val="23"/>
          <w:szCs w:val="23"/>
          <w:lang w:eastAsia="tr-TR"/>
        </w:rPr>
      </w:pPr>
      <w:r w:rsidRPr="00DD446C">
        <w:rPr>
          <w:rFonts w:ascii="Arial" w:eastAsia="Times New Roman" w:hAnsi="Arial" w:cs="Arial"/>
          <w:b/>
          <w:sz w:val="23"/>
          <w:szCs w:val="23"/>
          <w:lang w:eastAsia="tr-TR"/>
        </w:rPr>
        <w:t>2021 Proje dönemine ait hibe dağıtım oranları 08.09.2021 tarihinde kesinleşmiş olduğundan</w:t>
      </w:r>
      <w:r w:rsidR="00DD446C" w:rsidRPr="00DD446C">
        <w:rPr>
          <w:rFonts w:ascii="Arial" w:eastAsia="Times New Roman" w:hAnsi="Arial" w:cs="Arial"/>
          <w:b/>
          <w:sz w:val="23"/>
          <w:szCs w:val="23"/>
          <w:lang w:eastAsia="tr-TR"/>
        </w:rPr>
        <w:t>,</w:t>
      </w:r>
      <w:r w:rsidRPr="00DD446C">
        <w:rPr>
          <w:rFonts w:ascii="Arial" w:eastAsia="Times New Roman" w:hAnsi="Arial" w:cs="Arial"/>
          <w:b/>
          <w:sz w:val="23"/>
          <w:szCs w:val="23"/>
          <w:lang w:eastAsia="tr-TR"/>
        </w:rPr>
        <w:t xml:space="preserve"> 2021</w:t>
      </w:r>
      <w:r w:rsidR="00DD446C" w:rsidRPr="00DD446C">
        <w:rPr>
          <w:rFonts w:ascii="Arial" w:eastAsia="Times New Roman" w:hAnsi="Arial" w:cs="Arial"/>
          <w:b/>
          <w:sz w:val="23"/>
          <w:szCs w:val="23"/>
          <w:lang w:eastAsia="tr-TR"/>
        </w:rPr>
        <w:t xml:space="preserve">-2022 </w:t>
      </w:r>
      <w:r w:rsidRPr="00DD446C">
        <w:rPr>
          <w:rFonts w:ascii="Arial" w:eastAsia="Times New Roman" w:hAnsi="Arial" w:cs="Arial"/>
          <w:b/>
          <w:sz w:val="23"/>
          <w:szCs w:val="23"/>
          <w:lang w:eastAsia="tr-TR"/>
        </w:rPr>
        <w:t>bah</w:t>
      </w:r>
      <w:r w:rsidR="00DD446C" w:rsidRPr="00DD446C">
        <w:rPr>
          <w:rFonts w:ascii="Arial" w:eastAsia="Times New Roman" w:hAnsi="Arial" w:cs="Arial"/>
          <w:b/>
          <w:sz w:val="23"/>
          <w:szCs w:val="23"/>
          <w:lang w:eastAsia="tr-TR"/>
        </w:rPr>
        <w:t>a</w:t>
      </w:r>
      <w:r w:rsidRPr="00DD446C">
        <w:rPr>
          <w:rFonts w:ascii="Arial" w:eastAsia="Times New Roman" w:hAnsi="Arial" w:cs="Arial"/>
          <w:b/>
          <w:sz w:val="23"/>
          <w:szCs w:val="23"/>
          <w:lang w:eastAsia="tr-TR"/>
        </w:rPr>
        <w:t>r dönemine ait ilanımızda zorunlu gecikme</w:t>
      </w:r>
      <w:r w:rsidR="00DD446C" w:rsidRPr="00DD446C">
        <w:rPr>
          <w:rFonts w:ascii="Arial" w:eastAsia="Times New Roman" w:hAnsi="Arial" w:cs="Arial"/>
          <w:b/>
          <w:sz w:val="23"/>
          <w:szCs w:val="23"/>
          <w:lang w:eastAsia="tr-TR"/>
        </w:rPr>
        <w:t>l</w:t>
      </w:r>
      <w:r w:rsidRPr="00DD446C">
        <w:rPr>
          <w:rFonts w:ascii="Arial" w:eastAsia="Times New Roman" w:hAnsi="Arial" w:cs="Arial"/>
          <w:b/>
          <w:sz w:val="23"/>
          <w:szCs w:val="23"/>
          <w:lang w:eastAsia="tr-TR"/>
        </w:rPr>
        <w:t>er yaşanmıştır.</w:t>
      </w:r>
      <w:r w:rsidR="00DD446C" w:rsidRPr="00DD446C">
        <w:rPr>
          <w:rFonts w:ascii="Arial" w:eastAsia="Times New Roman" w:hAnsi="Arial" w:cs="Arial"/>
          <w:b/>
          <w:sz w:val="23"/>
          <w:szCs w:val="23"/>
          <w:lang w:eastAsia="tr-TR"/>
        </w:rPr>
        <w:t xml:space="preserve"> </w:t>
      </w:r>
      <w:r w:rsidRPr="00DD446C">
        <w:rPr>
          <w:rFonts w:ascii="Arial" w:eastAsia="Times New Roman" w:hAnsi="Arial" w:cs="Arial"/>
          <w:b/>
          <w:sz w:val="23"/>
          <w:szCs w:val="23"/>
          <w:lang w:eastAsia="tr-TR"/>
        </w:rPr>
        <w:t>Bu gecikmeler nedeniyle başvuru ilanımız s</w:t>
      </w:r>
      <w:r w:rsidR="002E6526">
        <w:rPr>
          <w:rFonts w:ascii="Arial" w:eastAsia="Times New Roman" w:hAnsi="Arial" w:cs="Arial"/>
          <w:b/>
          <w:sz w:val="23"/>
          <w:szCs w:val="23"/>
          <w:lang w:eastAsia="tr-TR"/>
        </w:rPr>
        <w:t>ü</w:t>
      </w:r>
      <w:r w:rsidRPr="00DD446C">
        <w:rPr>
          <w:rFonts w:ascii="Arial" w:eastAsia="Times New Roman" w:hAnsi="Arial" w:cs="Arial"/>
          <w:b/>
          <w:sz w:val="23"/>
          <w:szCs w:val="23"/>
          <w:lang w:eastAsia="tr-TR"/>
        </w:rPr>
        <w:t>resinde öğren</w:t>
      </w:r>
      <w:r w:rsidR="00DD446C" w:rsidRPr="00DD446C">
        <w:rPr>
          <w:rFonts w:ascii="Arial" w:eastAsia="Times New Roman" w:hAnsi="Arial" w:cs="Arial"/>
          <w:b/>
          <w:sz w:val="23"/>
          <w:szCs w:val="23"/>
          <w:lang w:eastAsia="tr-TR"/>
        </w:rPr>
        <w:t>cilerimizin tercih edecekleri bazı üni</w:t>
      </w:r>
      <w:r w:rsidRPr="00DD446C">
        <w:rPr>
          <w:rFonts w:ascii="Arial" w:eastAsia="Times New Roman" w:hAnsi="Arial" w:cs="Arial"/>
          <w:b/>
          <w:sz w:val="23"/>
          <w:szCs w:val="23"/>
          <w:lang w:eastAsia="tr-TR"/>
        </w:rPr>
        <w:t>v</w:t>
      </w:r>
      <w:r w:rsidR="00DD446C" w:rsidRPr="00DD446C">
        <w:rPr>
          <w:rFonts w:ascii="Arial" w:eastAsia="Times New Roman" w:hAnsi="Arial" w:cs="Arial"/>
          <w:b/>
          <w:sz w:val="23"/>
          <w:szCs w:val="23"/>
          <w:lang w:eastAsia="tr-TR"/>
        </w:rPr>
        <w:t>er</w:t>
      </w:r>
      <w:r w:rsidRPr="00DD446C">
        <w:rPr>
          <w:rFonts w:ascii="Arial" w:eastAsia="Times New Roman" w:hAnsi="Arial" w:cs="Arial"/>
          <w:b/>
          <w:sz w:val="23"/>
          <w:szCs w:val="23"/>
          <w:lang w:eastAsia="tr-TR"/>
        </w:rPr>
        <w:t>sitelerin başv</w:t>
      </w:r>
      <w:r w:rsidR="00DD446C" w:rsidRPr="00DD446C">
        <w:rPr>
          <w:rFonts w:ascii="Arial" w:eastAsia="Times New Roman" w:hAnsi="Arial" w:cs="Arial"/>
          <w:b/>
          <w:sz w:val="23"/>
          <w:szCs w:val="23"/>
          <w:lang w:eastAsia="tr-TR"/>
        </w:rPr>
        <w:t>u</w:t>
      </w:r>
      <w:r w:rsidRPr="00DD446C">
        <w:rPr>
          <w:rFonts w:ascii="Arial" w:eastAsia="Times New Roman" w:hAnsi="Arial" w:cs="Arial"/>
          <w:b/>
          <w:sz w:val="23"/>
          <w:szCs w:val="23"/>
          <w:lang w:eastAsia="tr-TR"/>
        </w:rPr>
        <w:t>ru süresi geçmiş olacaktır.</w:t>
      </w:r>
      <w:r w:rsidR="009D1D0F" w:rsidRPr="00DD446C">
        <w:rPr>
          <w:rFonts w:ascii="Arial" w:eastAsia="Times New Roman" w:hAnsi="Arial" w:cs="Arial"/>
          <w:b/>
          <w:sz w:val="23"/>
          <w:szCs w:val="23"/>
          <w:lang w:eastAsia="tr-TR"/>
        </w:rPr>
        <w:t xml:space="preserve"> </w:t>
      </w:r>
      <w:r w:rsidR="002E6526">
        <w:rPr>
          <w:rFonts w:ascii="Arial" w:eastAsia="Times New Roman" w:hAnsi="Arial" w:cs="Arial"/>
          <w:b/>
          <w:sz w:val="23"/>
          <w:szCs w:val="23"/>
          <w:lang w:eastAsia="tr-TR"/>
        </w:rPr>
        <w:t>Bu nedenle ö</w:t>
      </w:r>
      <w:r w:rsidR="009D1D0F" w:rsidRPr="00DD446C">
        <w:rPr>
          <w:rFonts w:ascii="Arial" w:eastAsia="Times New Roman" w:hAnsi="Arial" w:cs="Arial"/>
          <w:b/>
          <w:sz w:val="23"/>
          <w:szCs w:val="23"/>
          <w:lang w:eastAsia="tr-TR"/>
        </w:rPr>
        <w:t xml:space="preserve">ğrencilerimizin tercih </w:t>
      </w:r>
      <w:r w:rsidR="00DD446C" w:rsidRPr="00DD446C">
        <w:rPr>
          <w:rFonts w:ascii="Arial" w:eastAsia="Times New Roman" w:hAnsi="Arial" w:cs="Arial"/>
          <w:b/>
          <w:sz w:val="23"/>
          <w:szCs w:val="23"/>
          <w:lang w:eastAsia="tr-TR"/>
        </w:rPr>
        <w:t>edecekleri üniversitelere başvuruları sırası</w:t>
      </w:r>
      <w:r w:rsidR="009D1D0F" w:rsidRPr="00DD446C">
        <w:rPr>
          <w:rFonts w:ascii="Arial" w:eastAsia="Times New Roman" w:hAnsi="Arial" w:cs="Arial"/>
          <w:b/>
          <w:sz w:val="23"/>
          <w:szCs w:val="23"/>
          <w:lang w:eastAsia="tr-TR"/>
        </w:rPr>
        <w:t>n</w:t>
      </w:r>
      <w:r w:rsidR="00DD446C" w:rsidRPr="00DD446C">
        <w:rPr>
          <w:rFonts w:ascii="Arial" w:eastAsia="Times New Roman" w:hAnsi="Arial" w:cs="Arial"/>
          <w:b/>
          <w:sz w:val="23"/>
          <w:szCs w:val="23"/>
          <w:lang w:eastAsia="tr-TR"/>
        </w:rPr>
        <w:t>d</w:t>
      </w:r>
      <w:r w:rsidR="009D1D0F" w:rsidRPr="00DD446C">
        <w:rPr>
          <w:rFonts w:ascii="Arial" w:eastAsia="Times New Roman" w:hAnsi="Arial" w:cs="Arial"/>
          <w:b/>
          <w:sz w:val="23"/>
          <w:szCs w:val="23"/>
          <w:lang w:eastAsia="tr-TR"/>
        </w:rPr>
        <w:t xml:space="preserve">a aşağıda açıklayacağımız ilan </w:t>
      </w:r>
      <w:r w:rsidR="00DD446C" w:rsidRPr="00DD446C">
        <w:rPr>
          <w:rFonts w:ascii="Arial" w:eastAsia="Times New Roman" w:hAnsi="Arial" w:cs="Arial"/>
          <w:b/>
          <w:sz w:val="23"/>
          <w:szCs w:val="23"/>
          <w:lang w:eastAsia="tr-TR"/>
        </w:rPr>
        <w:t>takvimini kontrol edip tercihl</w:t>
      </w:r>
      <w:r w:rsidR="009D1D0F" w:rsidRPr="00DD446C">
        <w:rPr>
          <w:rFonts w:ascii="Arial" w:eastAsia="Times New Roman" w:hAnsi="Arial" w:cs="Arial"/>
          <w:b/>
          <w:sz w:val="23"/>
          <w:szCs w:val="23"/>
          <w:lang w:eastAsia="tr-TR"/>
        </w:rPr>
        <w:t xml:space="preserve">erini buna göre yapmaları gerekmektedir. </w:t>
      </w:r>
      <w:r w:rsidR="00DD446C" w:rsidRPr="00DD446C">
        <w:rPr>
          <w:rFonts w:ascii="Arial" w:eastAsia="Times New Roman" w:hAnsi="Arial" w:cs="Arial"/>
          <w:b/>
          <w:sz w:val="23"/>
          <w:szCs w:val="23"/>
          <w:lang w:eastAsia="tr-TR"/>
        </w:rPr>
        <w:t xml:space="preserve"> </w:t>
      </w:r>
      <w:r w:rsidR="00341C6A">
        <w:rPr>
          <w:rFonts w:ascii="Arial" w:eastAsia="Times New Roman" w:hAnsi="Arial" w:cs="Arial"/>
          <w:b/>
          <w:sz w:val="23"/>
          <w:szCs w:val="23"/>
          <w:lang w:eastAsia="tr-TR"/>
        </w:rPr>
        <w:t xml:space="preserve">Doğacak </w:t>
      </w:r>
      <w:r w:rsidR="00033F7C">
        <w:rPr>
          <w:rFonts w:ascii="Arial" w:eastAsia="Times New Roman" w:hAnsi="Arial" w:cs="Arial"/>
          <w:b/>
          <w:sz w:val="23"/>
          <w:szCs w:val="23"/>
          <w:lang w:eastAsia="tr-TR"/>
        </w:rPr>
        <w:t xml:space="preserve">olası </w:t>
      </w:r>
      <w:r w:rsidR="00341C6A">
        <w:rPr>
          <w:rFonts w:ascii="Arial" w:eastAsia="Times New Roman" w:hAnsi="Arial" w:cs="Arial"/>
          <w:b/>
          <w:sz w:val="23"/>
          <w:szCs w:val="23"/>
          <w:lang w:eastAsia="tr-TR"/>
        </w:rPr>
        <w:t xml:space="preserve">problemlerden </w:t>
      </w:r>
      <w:r w:rsidR="00DD446C" w:rsidRPr="00DD446C">
        <w:rPr>
          <w:rFonts w:ascii="Arial" w:eastAsia="Times New Roman" w:hAnsi="Arial" w:cs="Arial"/>
          <w:b/>
          <w:sz w:val="23"/>
          <w:szCs w:val="23"/>
          <w:lang w:eastAsia="tr-TR"/>
        </w:rPr>
        <w:t xml:space="preserve">ofisimiz sorumlu </w:t>
      </w:r>
      <w:r w:rsidR="00033F7C">
        <w:rPr>
          <w:rFonts w:ascii="Arial" w:eastAsia="Times New Roman" w:hAnsi="Arial" w:cs="Arial"/>
          <w:b/>
          <w:sz w:val="23"/>
          <w:szCs w:val="23"/>
          <w:lang w:eastAsia="tr-TR"/>
        </w:rPr>
        <w:t>olmayacaktır</w:t>
      </w:r>
      <w:r w:rsidR="00DD446C" w:rsidRPr="00DD446C">
        <w:rPr>
          <w:rFonts w:ascii="Arial" w:eastAsia="Times New Roman" w:hAnsi="Arial" w:cs="Arial"/>
          <w:b/>
          <w:sz w:val="23"/>
          <w:szCs w:val="23"/>
          <w:lang w:eastAsia="tr-TR"/>
        </w:rPr>
        <w:t>.</w:t>
      </w:r>
    </w:p>
    <w:p w:rsidR="00D2038F" w:rsidRDefault="00086A69" w:rsidP="00173936">
      <w:pPr>
        <w:shd w:val="clear" w:color="auto" w:fill="FFFFFF"/>
        <w:spacing w:after="300" w:line="360" w:lineRule="auto"/>
        <w:rPr>
          <w:rFonts w:ascii="Arial" w:eastAsia="Times New Roman" w:hAnsi="Arial" w:cs="Arial"/>
          <w:sz w:val="23"/>
          <w:szCs w:val="23"/>
          <w:lang w:eastAsia="tr-TR"/>
        </w:rPr>
      </w:pP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 Programı kapsamında 2021-2022 akademik yılı </w:t>
      </w:r>
      <w:r w:rsidR="00542928">
        <w:rPr>
          <w:rFonts w:ascii="Arial" w:eastAsia="Times New Roman" w:hAnsi="Arial" w:cs="Arial"/>
          <w:b/>
          <w:bCs/>
          <w:sz w:val="23"/>
          <w:szCs w:val="23"/>
          <w:lang w:eastAsia="tr-TR"/>
        </w:rPr>
        <w:t>bahar</w:t>
      </w:r>
      <w:r w:rsidRPr="00086A69">
        <w:rPr>
          <w:rFonts w:ascii="Arial" w:eastAsia="Times New Roman" w:hAnsi="Arial" w:cs="Arial"/>
          <w:sz w:val="23"/>
          <w:szCs w:val="23"/>
          <w:lang w:eastAsia="tr-TR"/>
        </w:rPr>
        <w:t> dönemi </w:t>
      </w:r>
      <w:r w:rsidRPr="00086A69">
        <w:rPr>
          <w:rFonts w:ascii="Arial" w:eastAsia="Times New Roman" w:hAnsi="Arial" w:cs="Arial"/>
          <w:b/>
          <w:bCs/>
          <w:sz w:val="23"/>
          <w:szCs w:val="23"/>
          <w:lang w:eastAsia="tr-TR"/>
        </w:rPr>
        <w:t>Öğrenci Öğrenim Hareketliliği</w:t>
      </w:r>
      <w:r w:rsidRPr="00086A69">
        <w:rPr>
          <w:rFonts w:ascii="Arial" w:eastAsia="Times New Roman" w:hAnsi="Arial" w:cs="Arial"/>
          <w:sz w:val="23"/>
          <w:szCs w:val="23"/>
          <w:lang w:eastAsia="tr-TR"/>
        </w:rPr>
        <w:t xml:space="preserve"> çerçevesinde Üniversitemizden hareketliliğe katılmak isteyen öğrencilerimize duyurulmak üzere hazırlanan ilan metni aşağıda sunulmuştur. </w:t>
      </w:r>
    </w:p>
    <w:p w:rsidR="00086A69" w:rsidRPr="00086A69" w:rsidRDefault="00086A69" w:rsidP="00173936">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Söz konusu ilan </w:t>
      </w:r>
      <w:r w:rsidR="00D2038F">
        <w:rPr>
          <w:rFonts w:ascii="Arial" w:eastAsia="Times New Roman" w:hAnsi="Arial" w:cs="Arial"/>
          <w:b/>
          <w:bCs/>
          <w:sz w:val="23"/>
          <w:szCs w:val="23"/>
          <w:lang w:eastAsia="tr-TR"/>
        </w:rPr>
        <w:t>2021-2022 Bahar</w:t>
      </w:r>
      <w:r w:rsidRPr="00086A69">
        <w:rPr>
          <w:rFonts w:ascii="Arial" w:eastAsia="Times New Roman" w:hAnsi="Arial" w:cs="Arial"/>
          <w:b/>
          <w:bCs/>
          <w:sz w:val="23"/>
          <w:szCs w:val="23"/>
          <w:lang w:eastAsia="tr-TR"/>
        </w:rPr>
        <w:t xml:space="preserve"> döneminde</w:t>
      </w:r>
      <w:r w:rsidR="00D2038F">
        <w:rPr>
          <w:rFonts w:ascii="Arial" w:eastAsia="Times New Roman" w:hAnsi="Arial" w:cs="Arial"/>
          <w:sz w:val="23"/>
          <w:szCs w:val="23"/>
          <w:lang w:eastAsia="tr-TR"/>
        </w:rPr>
        <w:t> </w:t>
      </w:r>
      <w:r w:rsidR="00647D75" w:rsidRPr="00647D75">
        <w:rPr>
          <w:rFonts w:ascii="Arial" w:eastAsia="Times New Roman" w:hAnsi="Arial" w:cs="Arial"/>
          <w:b/>
          <w:sz w:val="23"/>
          <w:szCs w:val="23"/>
          <w:lang w:eastAsia="tr-TR"/>
        </w:rPr>
        <w:t>azami 6 ay</w:t>
      </w:r>
      <w:r w:rsidR="00647D75">
        <w:rPr>
          <w:rFonts w:ascii="Arial" w:eastAsia="Times New Roman" w:hAnsi="Arial" w:cs="Arial"/>
          <w:sz w:val="23"/>
          <w:szCs w:val="23"/>
          <w:lang w:eastAsia="tr-TR"/>
        </w:rPr>
        <w:t xml:space="preserve"> </w:t>
      </w:r>
      <w:r w:rsidRPr="00086A69">
        <w:rPr>
          <w:rFonts w:ascii="Arial" w:eastAsia="Times New Roman" w:hAnsi="Arial" w:cs="Arial"/>
          <w:sz w:val="23"/>
          <w:szCs w:val="23"/>
          <w:lang w:eastAsia="tr-TR"/>
        </w:rPr>
        <w:t>gerçekleştirilecek faaliyetleri kapsamaktadır.  Bu tarih aralığı dışında gerçekleştirilen hareketlilikler, hiçbir şekilde bu ilan kapsamında değerlendirilemez.</w:t>
      </w:r>
      <w:r w:rsidR="00647D75">
        <w:rPr>
          <w:rFonts w:ascii="Arial" w:eastAsia="Times New Roman" w:hAnsi="Arial" w:cs="Arial"/>
          <w:sz w:val="23"/>
          <w:szCs w:val="23"/>
          <w:lang w:eastAsia="tr-TR"/>
        </w:rPr>
        <w:t xml:space="preserve"> 2022-2023 akademik yılı </w:t>
      </w:r>
      <w:proofErr w:type="spellStart"/>
      <w:r w:rsidR="00647D75">
        <w:rPr>
          <w:rFonts w:ascii="Arial" w:eastAsia="Times New Roman" w:hAnsi="Arial" w:cs="Arial"/>
          <w:sz w:val="23"/>
          <w:szCs w:val="23"/>
          <w:lang w:eastAsia="tr-TR"/>
        </w:rPr>
        <w:t>Erasmus</w:t>
      </w:r>
      <w:proofErr w:type="spellEnd"/>
      <w:r w:rsidR="00647D75">
        <w:rPr>
          <w:rFonts w:ascii="Arial" w:eastAsia="Times New Roman" w:hAnsi="Arial" w:cs="Arial"/>
          <w:sz w:val="23"/>
          <w:szCs w:val="23"/>
          <w:lang w:eastAsia="tr-TR"/>
        </w:rPr>
        <w:t xml:space="preserve"> Öğrenim Hareketliliği ilanımıza</w:t>
      </w:r>
      <w:r w:rsidR="00B269C4">
        <w:rPr>
          <w:rFonts w:ascii="Arial" w:eastAsia="Times New Roman" w:hAnsi="Arial" w:cs="Arial"/>
          <w:sz w:val="23"/>
          <w:szCs w:val="23"/>
          <w:lang w:eastAsia="tr-TR"/>
        </w:rPr>
        <w:t xml:space="preserve"> </w:t>
      </w:r>
      <w:proofErr w:type="spellStart"/>
      <w:r w:rsidR="00647D75">
        <w:rPr>
          <w:rFonts w:ascii="Arial" w:eastAsia="Times New Roman" w:hAnsi="Arial" w:cs="Arial"/>
          <w:sz w:val="23"/>
          <w:szCs w:val="23"/>
          <w:lang w:eastAsia="tr-TR"/>
        </w:rPr>
        <w:t>ilerki</w:t>
      </w:r>
      <w:proofErr w:type="spellEnd"/>
      <w:r w:rsidR="00647D75">
        <w:rPr>
          <w:rFonts w:ascii="Arial" w:eastAsia="Times New Roman" w:hAnsi="Arial" w:cs="Arial"/>
          <w:sz w:val="23"/>
          <w:szCs w:val="23"/>
          <w:lang w:eastAsia="tr-TR"/>
        </w:rPr>
        <w:t xml:space="preserve"> bir tarihte ayrıca çıkılacak </w:t>
      </w:r>
      <w:r w:rsidR="002E6526">
        <w:rPr>
          <w:rFonts w:ascii="Arial" w:eastAsia="Times New Roman" w:hAnsi="Arial" w:cs="Arial"/>
          <w:sz w:val="23"/>
          <w:szCs w:val="23"/>
          <w:lang w:eastAsia="tr-TR"/>
        </w:rPr>
        <w:t>olup web sitemizden</w:t>
      </w:r>
      <w:r w:rsidR="00647D75">
        <w:rPr>
          <w:rFonts w:ascii="Arial" w:eastAsia="Times New Roman" w:hAnsi="Arial" w:cs="Arial"/>
          <w:sz w:val="23"/>
          <w:szCs w:val="23"/>
          <w:lang w:eastAsia="tr-TR"/>
        </w:rPr>
        <w:t xml:space="preserve"> ilan edilecektir. </w:t>
      </w:r>
      <w:r w:rsidR="0087387D">
        <w:rPr>
          <w:rFonts w:ascii="Arial" w:eastAsia="Times New Roman" w:hAnsi="Arial" w:cs="Arial"/>
          <w:sz w:val="23"/>
          <w:szCs w:val="23"/>
          <w:lang w:eastAsia="tr-TR"/>
        </w:rPr>
        <w:t xml:space="preserve">Hukuk Fakültesi ve Diş Hekimliği Fakültesi öğrencilerin dersleri yıllık </w:t>
      </w:r>
      <w:r w:rsidR="0087387D">
        <w:rPr>
          <w:rFonts w:ascii="Arial" w:eastAsia="Times New Roman" w:hAnsi="Arial" w:cs="Arial"/>
          <w:sz w:val="23"/>
          <w:szCs w:val="23"/>
          <w:lang w:eastAsia="tr-TR"/>
        </w:rPr>
        <w:lastRenderedPageBreak/>
        <w:t>olduğundan</w:t>
      </w:r>
      <w:r w:rsidR="008733FE">
        <w:rPr>
          <w:rFonts w:ascii="Arial" w:eastAsia="Times New Roman" w:hAnsi="Arial" w:cs="Arial"/>
          <w:sz w:val="23"/>
          <w:szCs w:val="23"/>
          <w:lang w:eastAsia="tr-TR"/>
        </w:rPr>
        <w:t xml:space="preserve"> öğrencilerimiz bu ilana başvuru yapamazlar. </w:t>
      </w:r>
      <w:r w:rsidR="0087387D">
        <w:rPr>
          <w:rFonts w:ascii="Arial" w:eastAsia="Times New Roman" w:hAnsi="Arial" w:cs="Arial"/>
          <w:sz w:val="23"/>
          <w:szCs w:val="23"/>
          <w:lang w:eastAsia="tr-TR"/>
        </w:rPr>
        <w:t xml:space="preserve"> </w:t>
      </w:r>
      <w:r w:rsidRPr="00086A69">
        <w:rPr>
          <w:rFonts w:ascii="Arial" w:eastAsia="Times New Roman" w:hAnsi="Arial" w:cs="Arial"/>
          <w:sz w:val="23"/>
          <w:szCs w:val="23"/>
          <w:lang w:eastAsia="tr-TR"/>
        </w:rPr>
        <w:br/>
        <w:t>Birimlerimizden hareketliliğe katılmak isteyen öğrenciler, kendi birimlerine ait kontenjanlara başvuruda bulunabileceklerdir. 2021-2022 döneminde geçerli olacak </w:t>
      </w:r>
      <w:r w:rsidRPr="00086A69">
        <w:rPr>
          <w:rFonts w:ascii="Arial" w:eastAsia="Times New Roman" w:hAnsi="Arial" w:cs="Arial"/>
          <w:b/>
          <w:bCs/>
          <w:sz w:val="23"/>
          <w:szCs w:val="23"/>
          <w:lang w:eastAsia="tr-TR"/>
        </w:rPr>
        <w:t>kontenjanlara</w:t>
      </w:r>
      <w:r w:rsidRPr="00086A69">
        <w:rPr>
          <w:rFonts w:ascii="Arial" w:eastAsia="Times New Roman" w:hAnsi="Arial" w:cs="Arial"/>
          <w:sz w:val="23"/>
          <w:szCs w:val="23"/>
          <w:lang w:eastAsia="tr-TR"/>
        </w:rPr>
        <w:t>, </w:t>
      </w:r>
      <w:r w:rsidRPr="00086A69">
        <w:rPr>
          <w:rFonts w:ascii="Arial" w:eastAsia="Times New Roman" w:hAnsi="Arial" w:cs="Arial"/>
          <w:b/>
          <w:bCs/>
          <w:sz w:val="23"/>
          <w:szCs w:val="23"/>
          <w:lang w:eastAsia="tr-TR"/>
        </w:rPr>
        <w:t>“app.erasmus.ankara.edu.tr”</w:t>
      </w:r>
      <w:r w:rsidRPr="00086A69">
        <w:rPr>
          <w:rFonts w:ascii="Arial" w:eastAsia="Times New Roman" w:hAnsi="Arial" w:cs="Arial"/>
          <w:sz w:val="23"/>
          <w:szCs w:val="23"/>
          <w:lang w:eastAsia="tr-TR"/>
        </w:rPr>
        <w:t> adresindeki </w:t>
      </w:r>
      <w:r w:rsidRPr="00086A69">
        <w:rPr>
          <w:rFonts w:ascii="Arial" w:eastAsia="Times New Roman" w:hAnsi="Arial" w:cs="Arial"/>
          <w:b/>
          <w:bCs/>
          <w:sz w:val="23"/>
          <w:szCs w:val="23"/>
          <w:lang w:eastAsia="tr-TR"/>
        </w:rPr>
        <w:t>“Anlaşmalar Listesi” </w:t>
      </w:r>
      <w:r w:rsidRPr="00086A69">
        <w:rPr>
          <w:rFonts w:ascii="Arial" w:eastAsia="Times New Roman" w:hAnsi="Arial" w:cs="Arial"/>
          <w:sz w:val="23"/>
          <w:szCs w:val="23"/>
          <w:lang w:eastAsia="tr-TR"/>
        </w:rPr>
        <w:t xml:space="preserve">menüsünden erişilebilir. </w:t>
      </w:r>
      <w:r w:rsidR="002B7ACB" w:rsidRPr="002B7ACB">
        <w:rPr>
          <w:rFonts w:ascii="Arial" w:eastAsia="Times New Roman" w:hAnsi="Arial" w:cs="Arial"/>
          <w:b/>
          <w:sz w:val="23"/>
          <w:szCs w:val="23"/>
          <w:lang w:eastAsia="tr-TR"/>
        </w:rPr>
        <w:t xml:space="preserve">2021-2022 bahar dönemi başvuru yapacak öğrenciler 2021-2022 güz döneminden </w:t>
      </w:r>
      <w:r w:rsidR="002448CD">
        <w:rPr>
          <w:rFonts w:ascii="Arial" w:eastAsia="Times New Roman" w:hAnsi="Arial" w:cs="Arial"/>
          <w:b/>
          <w:sz w:val="23"/>
          <w:szCs w:val="23"/>
          <w:lang w:eastAsia="tr-TR"/>
        </w:rPr>
        <w:t>“</w:t>
      </w:r>
      <w:r w:rsidR="002B7ACB" w:rsidRPr="002B7ACB">
        <w:rPr>
          <w:rFonts w:ascii="Arial" w:eastAsia="Times New Roman" w:hAnsi="Arial" w:cs="Arial"/>
          <w:b/>
          <w:sz w:val="23"/>
          <w:szCs w:val="23"/>
          <w:lang w:eastAsia="tr-TR"/>
        </w:rPr>
        <w:t>kalan kontenjanlara</w:t>
      </w:r>
      <w:r w:rsidR="002448CD">
        <w:rPr>
          <w:rFonts w:ascii="Arial" w:eastAsia="Times New Roman" w:hAnsi="Arial" w:cs="Arial"/>
          <w:b/>
          <w:sz w:val="23"/>
          <w:szCs w:val="23"/>
          <w:lang w:eastAsia="tr-TR"/>
        </w:rPr>
        <w:t>”</w:t>
      </w:r>
      <w:r w:rsidR="002B7ACB" w:rsidRPr="002B7ACB">
        <w:rPr>
          <w:rFonts w:ascii="Arial" w:eastAsia="Times New Roman" w:hAnsi="Arial" w:cs="Arial"/>
          <w:b/>
          <w:sz w:val="23"/>
          <w:szCs w:val="23"/>
          <w:lang w:eastAsia="tr-TR"/>
        </w:rPr>
        <w:t xml:space="preserve"> başvuru yapabileceklerdir</w:t>
      </w:r>
      <w:r w:rsidR="002B7ACB">
        <w:rPr>
          <w:rFonts w:ascii="Arial" w:eastAsia="Times New Roman" w:hAnsi="Arial" w:cs="Arial"/>
          <w:sz w:val="23"/>
          <w:szCs w:val="23"/>
          <w:lang w:eastAsia="tr-TR"/>
        </w:rPr>
        <w:t>. Bu</w:t>
      </w:r>
      <w:r w:rsidRPr="00086A69">
        <w:rPr>
          <w:rFonts w:ascii="Arial" w:eastAsia="Times New Roman" w:hAnsi="Arial" w:cs="Arial"/>
          <w:sz w:val="23"/>
          <w:szCs w:val="23"/>
          <w:lang w:eastAsia="tr-TR"/>
        </w:rPr>
        <w:t xml:space="preserve"> listede belirtilen kontenjanlar, gönderilebilecek azami öğrenci sayısını göstermektedir. </w:t>
      </w:r>
      <w:r w:rsidRPr="002B7ACB">
        <w:rPr>
          <w:rFonts w:ascii="Arial" w:eastAsia="Times New Roman" w:hAnsi="Arial" w:cs="Arial"/>
          <w:b/>
          <w:sz w:val="23"/>
          <w:szCs w:val="23"/>
          <w:u w:val="single"/>
          <w:lang w:eastAsia="tr-TR"/>
        </w:rPr>
        <w:t>Kontenjanlarda, ilan süresince değişiklik olabilir</w:t>
      </w:r>
      <w:r w:rsidRPr="00086A69">
        <w:rPr>
          <w:rFonts w:ascii="Arial" w:eastAsia="Times New Roman" w:hAnsi="Arial" w:cs="Arial"/>
          <w:sz w:val="23"/>
          <w:szCs w:val="23"/>
          <w:lang w:eastAsia="tr-TR"/>
        </w:rPr>
        <w:t>.</w:t>
      </w:r>
      <w:r w:rsidRPr="00086A69">
        <w:rPr>
          <w:rFonts w:ascii="Arial" w:eastAsia="Times New Roman" w:hAnsi="Arial" w:cs="Arial"/>
          <w:sz w:val="23"/>
          <w:szCs w:val="23"/>
          <w:lang w:eastAsia="tr-TR"/>
        </w:rPr>
        <w:br/>
        <w:t> </w:t>
      </w:r>
      <w:r w:rsidRPr="00086A69">
        <w:rPr>
          <w:rFonts w:ascii="Arial" w:eastAsia="Times New Roman" w:hAnsi="Arial" w:cs="Arial"/>
          <w:sz w:val="23"/>
          <w:szCs w:val="23"/>
          <w:lang w:eastAsia="tr-TR"/>
        </w:rPr>
        <w:br/>
        <w:t>Koordinatörlük, tahsis edilecek </w:t>
      </w:r>
      <w:r w:rsidRPr="00086A69">
        <w:rPr>
          <w:rFonts w:ascii="Arial" w:eastAsia="Times New Roman" w:hAnsi="Arial" w:cs="Arial"/>
          <w:b/>
          <w:bCs/>
          <w:sz w:val="23"/>
          <w:szCs w:val="23"/>
          <w:lang w:eastAsia="tr-TR"/>
        </w:rPr>
        <w:t>hibe</w:t>
      </w:r>
      <w:r w:rsidRPr="00086A69">
        <w:rPr>
          <w:rFonts w:ascii="Arial" w:eastAsia="Times New Roman" w:hAnsi="Arial" w:cs="Arial"/>
          <w:sz w:val="23"/>
          <w:szCs w:val="23"/>
          <w:lang w:eastAsia="tr-TR"/>
        </w:rPr>
        <w:t> toplamının, tüm seçilecek öğrencilere yetemeyeceğini öngörmesi durumunda, </w:t>
      </w:r>
      <w:r w:rsidRPr="00086A69">
        <w:rPr>
          <w:rFonts w:ascii="Arial" w:eastAsia="Times New Roman" w:hAnsi="Arial" w:cs="Arial"/>
          <w:b/>
          <w:bCs/>
          <w:sz w:val="23"/>
          <w:szCs w:val="23"/>
          <w:lang w:eastAsia="tr-TR"/>
        </w:rPr>
        <w:t>daha az sayıda</w:t>
      </w:r>
      <w:r w:rsidRPr="00086A69">
        <w:rPr>
          <w:rFonts w:ascii="Arial" w:eastAsia="Times New Roman" w:hAnsi="Arial" w:cs="Arial"/>
          <w:sz w:val="23"/>
          <w:szCs w:val="23"/>
          <w:lang w:eastAsia="tr-TR"/>
        </w:rPr>
        <w:t> öğrencinin faaliyete hibeli olarak katılmalarına  karar verebilir.</w:t>
      </w:r>
      <w:r w:rsidR="005559C3">
        <w:rPr>
          <w:rFonts w:ascii="Arial" w:eastAsia="Times New Roman" w:hAnsi="Arial" w:cs="Arial"/>
          <w:sz w:val="23"/>
          <w:szCs w:val="23"/>
          <w:lang w:eastAsia="tr-TR"/>
        </w:rPr>
        <w:t xml:space="preserve"> </w:t>
      </w:r>
      <w:r w:rsidRPr="00086A69">
        <w:rPr>
          <w:rFonts w:ascii="Arial" w:eastAsia="Times New Roman" w:hAnsi="Arial" w:cs="Arial"/>
          <w:sz w:val="23"/>
          <w:szCs w:val="23"/>
          <w:lang w:eastAsia="tr-TR"/>
        </w:rPr>
        <w:br/>
        <w:t> </w:t>
      </w:r>
      <w:r w:rsidRPr="00086A69">
        <w:rPr>
          <w:rFonts w:ascii="Arial" w:eastAsia="Times New Roman" w:hAnsi="Arial" w:cs="Arial"/>
          <w:sz w:val="23"/>
          <w:szCs w:val="23"/>
          <w:lang w:eastAsia="tr-TR"/>
        </w:rPr>
        <w:br/>
        <w:t>Öğrenciler tercih yaparken sadece “</w:t>
      </w:r>
      <w:r w:rsidRPr="00086A69">
        <w:rPr>
          <w:rFonts w:ascii="Arial" w:eastAsia="Times New Roman" w:hAnsi="Arial" w:cs="Arial"/>
          <w:b/>
          <w:bCs/>
          <w:sz w:val="23"/>
          <w:szCs w:val="23"/>
          <w:lang w:eastAsia="tr-TR"/>
        </w:rPr>
        <w:t>Program Ülkeleri</w:t>
      </w:r>
      <w:r w:rsidRPr="00086A69">
        <w:rPr>
          <w:rFonts w:ascii="Arial" w:eastAsia="Times New Roman" w:hAnsi="Arial" w:cs="Arial"/>
          <w:sz w:val="23"/>
          <w:szCs w:val="23"/>
          <w:lang w:eastAsia="tr-TR"/>
        </w:rPr>
        <w:t>” ne ait üniversitelerden yararlanabileceklerdir. Program ülkeleri aşağıda belirtilmiştir. Bunun dışında kalan ülkeler “Ortak Ülkeler” kategorisinde yer almaktadır ve bu çağrı kapsamına girmemektedir.</w:t>
      </w:r>
      <w:r w:rsidRPr="00086A69">
        <w:rPr>
          <w:rFonts w:ascii="Arial" w:eastAsia="Times New Roman" w:hAnsi="Arial" w:cs="Arial"/>
          <w:sz w:val="23"/>
          <w:szCs w:val="23"/>
          <w:lang w:eastAsia="tr-TR"/>
        </w:rPr>
        <w:br/>
        <w:t> </w:t>
      </w:r>
    </w:p>
    <w:p w:rsidR="00086A69" w:rsidRPr="00086A69" w:rsidRDefault="00086A69" w:rsidP="00173936">
      <w:pPr>
        <w:numPr>
          <w:ilvl w:val="0"/>
          <w:numId w:val="1"/>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AB üyesi ülkeler</w:t>
      </w:r>
    </w:p>
    <w:p w:rsidR="00086A69" w:rsidRPr="00086A69" w:rsidRDefault="00086A69" w:rsidP="00173936">
      <w:pPr>
        <w:numPr>
          <w:ilvl w:val="0"/>
          <w:numId w:val="1"/>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AB üyesi olmayan program ülkeleri (Norveç, İzlanda, Lihtenştayn, Makedonya, Sırbistan)</w:t>
      </w:r>
    </w:p>
    <w:p w:rsidR="002E6526" w:rsidRDefault="00086A69" w:rsidP="00173936">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w:t>
      </w: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BAŞVURU TARİHLERİ</w:t>
      </w:r>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 </w:t>
      </w:r>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İLAN TARİHİ: </w:t>
      </w:r>
      <w:r w:rsidR="005559C3">
        <w:rPr>
          <w:rFonts w:ascii="Arial" w:eastAsia="Times New Roman" w:hAnsi="Arial" w:cs="Arial"/>
          <w:b/>
          <w:bCs/>
          <w:sz w:val="23"/>
          <w:szCs w:val="23"/>
          <w:u w:val="single"/>
          <w:lang w:eastAsia="tr-TR"/>
        </w:rPr>
        <w:t>1</w:t>
      </w:r>
      <w:r w:rsidR="00350134">
        <w:rPr>
          <w:rFonts w:ascii="Arial" w:eastAsia="Times New Roman" w:hAnsi="Arial" w:cs="Arial"/>
          <w:b/>
          <w:bCs/>
          <w:sz w:val="23"/>
          <w:szCs w:val="23"/>
          <w:u w:val="single"/>
          <w:lang w:eastAsia="tr-TR"/>
        </w:rPr>
        <w:t>4</w:t>
      </w:r>
      <w:r w:rsidR="005559C3">
        <w:rPr>
          <w:rFonts w:ascii="Arial" w:eastAsia="Times New Roman" w:hAnsi="Arial" w:cs="Arial"/>
          <w:b/>
          <w:bCs/>
          <w:sz w:val="23"/>
          <w:szCs w:val="23"/>
          <w:u w:val="single"/>
          <w:lang w:eastAsia="tr-TR"/>
        </w:rPr>
        <w:t>/09</w:t>
      </w:r>
      <w:r w:rsidRPr="00086A69">
        <w:rPr>
          <w:rFonts w:ascii="Arial" w:eastAsia="Times New Roman" w:hAnsi="Arial" w:cs="Arial"/>
          <w:b/>
          <w:bCs/>
          <w:sz w:val="23"/>
          <w:szCs w:val="23"/>
          <w:u w:val="single"/>
          <w:lang w:eastAsia="tr-TR"/>
        </w:rPr>
        <w:t>/2021</w:t>
      </w:r>
      <w:r w:rsidRPr="00086A69">
        <w:rPr>
          <w:rFonts w:ascii="Arial" w:eastAsia="Times New Roman" w:hAnsi="Arial" w:cs="Arial"/>
          <w:sz w:val="23"/>
          <w:szCs w:val="23"/>
          <w:lang w:eastAsia="tr-TR"/>
        </w:rPr>
        <w:br/>
        <w:t> </w:t>
      </w:r>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SON BAŞVURU TARİHİ: </w:t>
      </w:r>
      <w:r w:rsidR="005559C3">
        <w:rPr>
          <w:rFonts w:ascii="Arial" w:eastAsia="Times New Roman" w:hAnsi="Arial" w:cs="Arial"/>
          <w:b/>
          <w:bCs/>
          <w:sz w:val="23"/>
          <w:szCs w:val="23"/>
          <w:u w:val="single"/>
          <w:lang w:eastAsia="tr-TR"/>
        </w:rPr>
        <w:t>03/10</w:t>
      </w:r>
      <w:r w:rsidRPr="00086A69">
        <w:rPr>
          <w:rFonts w:ascii="Arial" w:eastAsia="Times New Roman" w:hAnsi="Arial" w:cs="Arial"/>
          <w:b/>
          <w:bCs/>
          <w:sz w:val="23"/>
          <w:szCs w:val="23"/>
          <w:u w:val="single"/>
          <w:lang w:eastAsia="tr-TR"/>
        </w:rPr>
        <w:t>/2021 (TSİ 23:55’te sistem başvuruya kapanacaktır)</w:t>
      </w: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 </w:t>
      </w: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BAŞVURU ŞEKLİ VE YERİ</w:t>
      </w:r>
      <w:r w:rsidRPr="00086A69">
        <w:rPr>
          <w:rFonts w:ascii="Arial" w:eastAsia="Times New Roman" w:hAnsi="Arial" w:cs="Arial"/>
          <w:sz w:val="23"/>
          <w:szCs w:val="23"/>
          <w:lang w:eastAsia="tr-TR"/>
        </w:rPr>
        <w:br/>
        <w:t> </w:t>
      </w:r>
      <w:r w:rsidRPr="00086A69">
        <w:rPr>
          <w:rFonts w:ascii="Arial" w:eastAsia="Times New Roman" w:hAnsi="Arial" w:cs="Arial"/>
          <w:sz w:val="23"/>
          <w:szCs w:val="23"/>
          <w:lang w:eastAsia="tr-TR"/>
        </w:rPr>
        <w:br/>
        <w:t>Başvurular, öncelikle </w:t>
      </w:r>
      <w:r w:rsidRPr="00086A69">
        <w:rPr>
          <w:rFonts w:ascii="Arial" w:eastAsia="Times New Roman" w:hAnsi="Arial" w:cs="Arial"/>
          <w:b/>
          <w:bCs/>
          <w:sz w:val="23"/>
          <w:szCs w:val="23"/>
          <w:u w:val="single"/>
          <w:lang w:eastAsia="tr-TR"/>
        </w:rPr>
        <w:t>app.erasmus.ankara.edu.tr</w:t>
      </w:r>
      <w:r w:rsidRPr="00086A69">
        <w:rPr>
          <w:rFonts w:ascii="Arial" w:eastAsia="Times New Roman" w:hAnsi="Arial" w:cs="Arial"/>
          <w:sz w:val="23"/>
          <w:szCs w:val="23"/>
          <w:lang w:eastAsia="tr-TR"/>
        </w:rPr>
        <w:t xml:space="preserve"> adresinden </w:t>
      </w:r>
      <w:proofErr w:type="gramStart"/>
      <w:r w:rsidRPr="00086A69">
        <w:rPr>
          <w:rFonts w:ascii="Arial" w:eastAsia="Times New Roman" w:hAnsi="Arial" w:cs="Arial"/>
          <w:sz w:val="23"/>
          <w:szCs w:val="23"/>
          <w:lang w:eastAsia="tr-TR"/>
        </w:rPr>
        <w:t>online</w:t>
      </w:r>
      <w:proofErr w:type="gramEnd"/>
      <w:r w:rsidRPr="00086A69">
        <w:rPr>
          <w:rFonts w:ascii="Arial" w:eastAsia="Times New Roman" w:hAnsi="Arial" w:cs="Arial"/>
          <w:sz w:val="23"/>
          <w:szCs w:val="23"/>
          <w:lang w:eastAsia="tr-TR"/>
        </w:rPr>
        <w:t xml:space="preserve"> kayıt yapılarak </w:t>
      </w:r>
      <w:r w:rsidRPr="00086A69">
        <w:rPr>
          <w:rFonts w:ascii="Arial" w:eastAsia="Times New Roman" w:hAnsi="Arial" w:cs="Arial"/>
          <w:b/>
          <w:bCs/>
          <w:sz w:val="23"/>
          <w:szCs w:val="23"/>
          <w:lang w:eastAsia="tr-TR"/>
        </w:rPr>
        <w:t>tamamlanmalıdır</w:t>
      </w:r>
      <w:r w:rsidRPr="00086A69">
        <w:rPr>
          <w:rFonts w:ascii="Arial" w:eastAsia="Times New Roman" w:hAnsi="Arial" w:cs="Arial"/>
          <w:sz w:val="23"/>
          <w:szCs w:val="23"/>
          <w:lang w:eastAsia="tr-TR"/>
        </w:rPr>
        <w:t xml:space="preserve">. </w:t>
      </w:r>
      <w:r w:rsidR="002E6526">
        <w:rPr>
          <w:rFonts w:ascii="Arial" w:eastAsia="Times New Roman" w:hAnsi="Arial" w:cs="Arial"/>
          <w:b/>
          <w:sz w:val="23"/>
          <w:szCs w:val="23"/>
          <w:lang w:eastAsia="tr-TR"/>
        </w:rPr>
        <w:t xml:space="preserve">Tamamlanmayan başvuru </w:t>
      </w:r>
      <w:proofErr w:type="gramStart"/>
      <w:r w:rsidR="002E6526">
        <w:rPr>
          <w:rFonts w:ascii="Arial" w:eastAsia="Times New Roman" w:hAnsi="Arial" w:cs="Arial"/>
          <w:b/>
          <w:sz w:val="23"/>
          <w:szCs w:val="23"/>
          <w:lang w:eastAsia="tr-TR"/>
        </w:rPr>
        <w:t xml:space="preserve">formunun </w:t>
      </w:r>
      <w:r w:rsidRPr="005559C3">
        <w:rPr>
          <w:rFonts w:ascii="Arial" w:eastAsia="Times New Roman" w:hAnsi="Arial" w:cs="Arial"/>
          <w:b/>
          <w:sz w:val="23"/>
          <w:szCs w:val="23"/>
          <w:lang w:eastAsia="tr-TR"/>
        </w:rPr>
        <w:t xml:space="preserve"> değerlendirmeye</w:t>
      </w:r>
      <w:proofErr w:type="gramEnd"/>
      <w:r w:rsidRPr="005559C3">
        <w:rPr>
          <w:rFonts w:ascii="Arial" w:eastAsia="Times New Roman" w:hAnsi="Arial" w:cs="Arial"/>
          <w:b/>
          <w:sz w:val="23"/>
          <w:szCs w:val="23"/>
          <w:lang w:eastAsia="tr-TR"/>
        </w:rPr>
        <w:t xml:space="preserve"> alınmayacaktır.</w:t>
      </w:r>
      <w:r w:rsidR="005559C3">
        <w:rPr>
          <w:rFonts w:ascii="Arial" w:eastAsia="Times New Roman" w:hAnsi="Arial" w:cs="Arial"/>
          <w:sz w:val="23"/>
          <w:szCs w:val="23"/>
          <w:lang w:eastAsia="tr-TR"/>
        </w:rPr>
        <w:t xml:space="preserve"> </w:t>
      </w:r>
      <w:r w:rsidR="00C84668" w:rsidRPr="0051126A">
        <w:rPr>
          <w:rFonts w:ascii="Arial" w:eastAsia="Times New Roman" w:hAnsi="Arial" w:cs="Arial"/>
          <w:b/>
          <w:sz w:val="23"/>
          <w:szCs w:val="23"/>
          <w:lang w:eastAsia="tr-TR"/>
        </w:rPr>
        <w:t xml:space="preserve">Tamamlanan başvuruların çıktısı alınıp </w:t>
      </w:r>
      <w:proofErr w:type="spellStart"/>
      <w:r w:rsidR="00C84668" w:rsidRPr="0051126A">
        <w:rPr>
          <w:rFonts w:ascii="Arial" w:eastAsia="Times New Roman" w:hAnsi="Arial" w:cs="Arial"/>
          <w:b/>
          <w:sz w:val="23"/>
          <w:szCs w:val="23"/>
          <w:lang w:eastAsia="tr-TR"/>
        </w:rPr>
        <w:t>imzaklanarak</w:t>
      </w:r>
      <w:proofErr w:type="spellEnd"/>
      <w:r w:rsidR="00C84668" w:rsidRPr="0051126A">
        <w:rPr>
          <w:rFonts w:ascii="Arial" w:eastAsia="Times New Roman" w:hAnsi="Arial" w:cs="Arial"/>
          <w:b/>
          <w:sz w:val="23"/>
          <w:szCs w:val="23"/>
          <w:lang w:eastAsia="tr-TR"/>
        </w:rPr>
        <w:t xml:space="preserve"> başvuru ilanı süresi içinde </w:t>
      </w:r>
      <w:r w:rsidR="00C84668" w:rsidRPr="0051126A">
        <w:rPr>
          <w:rFonts w:ascii="Arial" w:eastAsia="Times New Roman" w:hAnsi="Arial" w:cs="Arial"/>
          <w:b/>
          <w:bCs/>
          <w:sz w:val="23"/>
          <w:szCs w:val="23"/>
          <w:u w:val="single"/>
          <w:lang w:eastAsia="tr-TR"/>
        </w:rPr>
        <w:t>app.erasmus.ankara.edu.tr</w:t>
      </w:r>
      <w:r w:rsidR="00C84668" w:rsidRPr="0051126A">
        <w:rPr>
          <w:rFonts w:ascii="Arial" w:eastAsia="Times New Roman" w:hAnsi="Arial" w:cs="Arial"/>
          <w:b/>
          <w:sz w:val="23"/>
          <w:szCs w:val="23"/>
          <w:lang w:eastAsia="tr-TR"/>
        </w:rPr>
        <w:t> /dosyalar</w:t>
      </w:r>
      <w:r w:rsidRPr="0051126A">
        <w:rPr>
          <w:rFonts w:ascii="Arial" w:eastAsia="Times New Roman" w:hAnsi="Arial" w:cs="Arial"/>
          <w:b/>
          <w:sz w:val="23"/>
          <w:szCs w:val="23"/>
          <w:lang w:eastAsia="tr-TR"/>
        </w:rPr>
        <w:t> </w:t>
      </w:r>
      <w:r w:rsidR="00C84668" w:rsidRPr="0051126A">
        <w:rPr>
          <w:rFonts w:ascii="Arial" w:eastAsia="Times New Roman" w:hAnsi="Arial" w:cs="Arial"/>
          <w:b/>
          <w:sz w:val="23"/>
          <w:szCs w:val="23"/>
          <w:lang w:eastAsia="tr-TR"/>
        </w:rPr>
        <w:t xml:space="preserve">bölümüne </w:t>
      </w:r>
      <w:r w:rsidR="009A5E71" w:rsidRPr="0051126A">
        <w:rPr>
          <w:rFonts w:ascii="Arial" w:eastAsia="Times New Roman" w:hAnsi="Arial" w:cs="Arial"/>
          <w:b/>
          <w:sz w:val="23"/>
          <w:szCs w:val="23"/>
          <w:lang w:eastAsia="tr-TR"/>
        </w:rPr>
        <w:t xml:space="preserve">diğer başvuru belgeleri ile birlikte </w:t>
      </w:r>
      <w:r w:rsidR="00C84668" w:rsidRPr="0051126A">
        <w:rPr>
          <w:rFonts w:ascii="Arial" w:eastAsia="Times New Roman" w:hAnsi="Arial" w:cs="Arial"/>
          <w:b/>
          <w:sz w:val="23"/>
          <w:szCs w:val="23"/>
          <w:lang w:eastAsia="tr-TR"/>
        </w:rPr>
        <w:t>yüklenmelidir</w:t>
      </w:r>
      <w:r w:rsidR="00C84668">
        <w:rPr>
          <w:rFonts w:ascii="Arial" w:eastAsia="Times New Roman" w:hAnsi="Arial" w:cs="Arial"/>
          <w:sz w:val="23"/>
          <w:szCs w:val="23"/>
          <w:lang w:eastAsia="tr-TR"/>
        </w:rPr>
        <w:t>.</w:t>
      </w:r>
      <w:r w:rsidRPr="00086A69">
        <w:rPr>
          <w:rFonts w:ascii="Arial" w:eastAsia="Times New Roman" w:hAnsi="Arial" w:cs="Arial"/>
          <w:sz w:val="23"/>
          <w:szCs w:val="23"/>
          <w:lang w:eastAsia="tr-TR"/>
        </w:rPr>
        <w:br/>
      </w:r>
      <w:r w:rsidRPr="00086A69">
        <w:rPr>
          <w:rFonts w:ascii="Arial" w:eastAsia="Times New Roman" w:hAnsi="Arial" w:cs="Arial"/>
          <w:sz w:val="23"/>
          <w:szCs w:val="23"/>
          <w:lang w:eastAsia="tr-TR"/>
        </w:rPr>
        <w:lastRenderedPageBreak/>
        <w:t>Adayların, not ortalamaları başvuru dönemi sonunda, Koordinatörlüğümüzce öğrenci işleri bilgi sisteminden edinilerek yüklenecektir. Bu nedenle, adaylarca not ortalaması girişi </w:t>
      </w:r>
      <w:r w:rsidRPr="00086A69">
        <w:rPr>
          <w:rFonts w:ascii="Arial" w:eastAsia="Times New Roman" w:hAnsi="Arial" w:cs="Arial"/>
          <w:sz w:val="23"/>
          <w:szCs w:val="23"/>
          <w:u w:val="single"/>
          <w:lang w:eastAsia="tr-TR"/>
        </w:rPr>
        <w:t>yapılmayacaktır</w:t>
      </w:r>
      <w:r w:rsidRPr="00086A69">
        <w:rPr>
          <w:rFonts w:ascii="Arial" w:eastAsia="Times New Roman" w:hAnsi="Arial" w:cs="Arial"/>
          <w:sz w:val="23"/>
          <w:szCs w:val="23"/>
          <w:lang w:eastAsia="tr-TR"/>
        </w:rPr>
        <w:t>.</w:t>
      </w:r>
      <w:r w:rsidRPr="00086A69">
        <w:rPr>
          <w:rFonts w:ascii="Arial" w:eastAsia="Times New Roman" w:hAnsi="Arial" w:cs="Arial"/>
          <w:sz w:val="23"/>
          <w:szCs w:val="23"/>
          <w:lang w:eastAsia="tr-TR"/>
        </w:rPr>
        <w:br/>
        <w:t> </w:t>
      </w:r>
      <w:r w:rsidR="003F6D55">
        <w:rPr>
          <w:rFonts w:ascii="Arial" w:eastAsia="Times New Roman" w:hAnsi="Arial" w:cs="Arial"/>
          <w:sz w:val="23"/>
          <w:szCs w:val="23"/>
          <w:lang w:eastAsia="tr-TR"/>
        </w:rPr>
        <w:br/>
        <w:t>Herhangi bir Merkezi yabancı dil sınavına girmiş adayların</w:t>
      </w:r>
      <w:r w:rsidRPr="00086A69">
        <w:rPr>
          <w:rFonts w:ascii="Arial" w:eastAsia="Times New Roman" w:hAnsi="Arial" w:cs="Arial"/>
          <w:sz w:val="23"/>
          <w:szCs w:val="23"/>
          <w:lang w:eastAsia="tr-TR"/>
        </w:rPr>
        <w:t xml:space="preserve"> puanları Koordinatörlüğümüzce yüklenecektir. Adayların giriş yapmasına gerek </w:t>
      </w:r>
      <w:r w:rsidRPr="00086A69">
        <w:rPr>
          <w:rFonts w:ascii="Arial" w:eastAsia="Times New Roman" w:hAnsi="Arial" w:cs="Arial"/>
          <w:sz w:val="23"/>
          <w:szCs w:val="23"/>
          <w:u w:val="single"/>
          <w:lang w:eastAsia="tr-TR"/>
        </w:rPr>
        <w:t>bulunmamaktadır</w:t>
      </w:r>
      <w:r w:rsidRPr="00086A69">
        <w:rPr>
          <w:rFonts w:ascii="Arial" w:eastAsia="Times New Roman" w:hAnsi="Arial" w:cs="Arial"/>
          <w:sz w:val="23"/>
          <w:szCs w:val="23"/>
          <w:lang w:eastAsia="tr-TR"/>
        </w:rPr>
        <w:t>.</w:t>
      </w:r>
      <w:r w:rsidRPr="00086A69">
        <w:rPr>
          <w:rFonts w:ascii="Arial" w:eastAsia="Times New Roman" w:hAnsi="Arial" w:cs="Arial"/>
          <w:sz w:val="23"/>
          <w:szCs w:val="23"/>
          <w:lang w:eastAsia="tr-TR"/>
        </w:rPr>
        <w:br/>
        <w:t> </w:t>
      </w:r>
      <w:r w:rsidRPr="00086A69">
        <w:rPr>
          <w:rFonts w:ascii="Arial" w:eastAsia="Times New Roman" w:hAnsi="Arial" w:cs="Arial"/>
          <w:sz w:val="23"/>
          <w:szCs w:val="23"/>
          <w:lang w:eastAsia="tr-TR"/>
        </w:rPr>
        <w:br/>
        <w:t>Merkezi sınavın haricinde bir puan türü kullanacak adaylar, sistemde bu seçeneği işaretlemeli, puanlarını girmeli ve sınav sonuç belgesini “dosyalar” bölümüne </w:t>
      </w:r>
      <w:r w:rsidRPr="00086A69">
        <w:rPr>
          <w:rFonts w:ascii="Arial" w:eastAsia="Times New Roman" w:hAnsi="Arial" w:cs="Arial"/>
          <w:sz w:val="23"/>
          <w:szCs w:val="23"/>
          <w:u w:val="single"/>
          <w:lang w:eastAsia="tr-TR"/>
        </w:rPr>
        <w:t>yüklemelidir</w:t>
      </w:r>
      <w:r w:rsidRPr="00086A69">
        <w:rPr>
          <w:rFonts w:ascii="Arial" w:eastAsia="Times New Roman" w:hAnsi="Arial" w:cs="Arial"/>
          <w:sz w:val="23"/>
          <w:szCs w:val="23"/>
          <w:lang w:eastAsia="tr-TR"/>
        </w:rPr>
        <w:t xml:space="preserve">. </w:t>
      </w:r>
      <w:r w:rsidRPr="002E6526">
        <w:rPr>
          <w:rFonts w:ascii="Arial" w:eastAsia="Times New Roman" w:hAnsi="Arial" w:cs="Arial"/>
          <w:b/>
          <w:sz w:val="23"/>
          <w:szCs w:val="23"/>
          <w:lang w:eastAsia="tr-TR"/>
        </w:rPr>
        <w:t>Başvuru son tarihinden sonra yüklenecek puanlar dikkate alınmayacaktır.</w:t>
      </w:r>
      <w:r w:rsidRPr="002E6526">
        <w:rPr>
          <w:rFonts w:ascii="Arial" w:eastAsia="Times New Roman" w:hAnsi="Arial" w:cs="Arial"/>
          <w:b/>
          <w:sz w:val="23"/>
          <w:szCs w:val="23"/>
          <w:lang w:eastAsia="tr-TR"/>
        </w:rPr>
        <w:br/>
      </w:r>
      <w:r w:rsidRPr="00086A69">
        <w:rPr>
          <w:rFonts w:ascii="Arial" w:eastAsia="Times New Roman" w:hAnsi="Arial" w:cs="Arial"/>
          <w:sz w:val="23"/>
          <w:szCs w:val="23"/>
          <w:lang w:eastAsia="tr-TR"/>
        </w:rPr>
        <w:t> </w:t>
      </w:r>
      <w:r w:rsidRPr="00086A69">
        <w:rPr>
          <w:rFonts w:ascii="Arial" w:eastAsia="Times New Roman" w:hAnsi="Arial" w:cs="Arial"/>
          <w:sz w:val="23"/>
          <w:szCs w:val="23"/>
          <w:lang w:eastAsia="tr-TR"/>
        </w:rPr>
        <w:br/>
        <w:t>İlk başvuru aşamasında, akademik birimlere ya da Koordinatörlüğümüze herhangi bir belge çıktısı teslimine gerek </w:t>
      </w:r>
      <w:r w:rsidRPr="00086A69">
        <w:rPr>
          <w:rFonts w:ascii="Arial" w:eastAsia="Times New Roman" w:hAnsi="Arial" w:cs="Arial"/>
          <w:sz w:val="23"/>
          <w:szCs w:val="23"/>
          <w:u w:val="single"/>
          <w:lang w:eastAsia="tr-TR"/>
        </w:rPr>
        <w:t>bulunmamaktadır</w:t>
      </w:r>
      <w:r w:rsidRPr="00086A69">
        <w:rPr>
          <w:rFonts w:ascii="Arial" w:eastAsia="Times New Roman" w:hAnsi="Arial" w:cs="Arial"/>
          <w:sz w:val="23"/>
          <w:szCs w:val="23"/>
          <w:lang w:eastAsia="tr-TR"/>
        </w:rPr>
        <w:t>.</w:t>
      </w:r>
      <w:r w:rsidR="008D4289">
        <w:rPr>
          <w:rFonts w:ascii="Arial" w:eastAsia="Times New Roman" w:hAnsi="Arial" w:cs="Arial"/>
          <w:sz w:val="23"/>
          <w:szCs w:val="23"/>
          <w:lang w:eastAsia="tr-TR"/>
        </w:rPr>
        <w:t xml:space="preserve"> Tüm belgeler </w:t>
      </w:r>
      <w:proofErr w:type="gramStart"/>
      <w:r w:rsidR="008D4289">
        <w:rPr>
          <w:rFonts w:ascii="Arial" w:eastAsia="Times New Roman" w:hAnsi="Arial" w:cs="Arial"/>
          <w:sz w:val="23"/>
          <w:szCs w:val="23"/>
          <w:lang w:eastAsia="tr-TR"/>
        </w:rPr>
        <w:t>online</w:t>
      </w:r>
      <w:proofErr w:type="gramEnd"/>
      <w:r w:rsidR="008D4289">
        <w:rPr>
          <w:rFonts w:ascii="Arial" w:eastAsia="Times New Roman" w:hAnsi="Arial" w:cs="Arial"/>
          <w:sz w:val="23"/>
          <w:szCs w:val="23"/>
          <w:lang w:eastAsia="tr-TR"/>
        </w:rPr>
        <w:t xml:space="preserve"> sistem üzerinden (</w:t>
      </w:r>
      <w:r w:rsidR="008D4289" w:rsidRPr="00086A69">
        <w:rPr>
          <w:rFonts w:ascii="Arial" w:eastAsia="Times New Roman" w:hAnsi="Arial" w:cs="Arial"/>
          <w:b/>
          <w:bCs/>
          <w:sz w:val="23"/>
          <w:szCs w:val="23"/>
          <w:u w:val="single"/>
          <w:lang w:eastAsia="tr-TR"/>
        </w:rPr>
        <w:t>app.erasmus.ankara.edu.tr</w:t>
      </w:r>
      <w:r w:rsidR="008D4289">
        <w:rPr>
          <w:rFonts w:ascii="Arial" w:eastAsia="Times New Roman" w:hAnsi="Arial" w:cs="Arial"/>
          <w:sz w:val="23"/>
          <w:szCs w:val="23"/>
          <w:lang w:eastAsia="tr-TR"/>
        </w:rPr>
        <w:t xml:space="preserve"> ) yüklenecektir. </w:t>
      </w:r>
    </w:p>
    <w:p w:rsidR="008D4289" w:rsidRDefault="00086A69" w:rsidP="00173936">
      <w:pPr>
        <w:shd w:val="clear" w:color="auto" w:fill="FFFFFF"/>
        <w:spacing w:after="300" w:line="360" w:lineRule="auto"/>
        <w:rPr>
          <w:rFonts w:ascii="Arial" w:eastAsia="Times New Roman" w:hAnsi="Arial" w:cs="Arial"/>
          <w:b/>
          <w:bCs/>
          <w:sz w:val="23"/>
          <w:szCs w:val="23"/>
          <w:u w:val="single"/>
          <w:lang w:eastAsia="tr-TR"/>
        </w:rPr>
      </w:pPr>
      <w:r w:rsidRPr="00086A69">
        <w:rPr>
          <w:rFonts w:ascii="Arial" w:eastAsia="Times New Roman" w:hAnsi="Arial" w:cs="Arial"/>
          <w:sz w:val="23"/>
          <w:szCs w:val="23"/>
          <w:lang w:eastAsia="tr-TR"/>
        </w:rPr>
        <w:t> </w:t>
      </w:r>
      <w:r w:rsidR="008D4289">
        <w:rPr>
          <w:rFonts w:ascii="Arial" w:eastAsia="Times New Roman" w:hAnsi="Arial" w:cs="Arial"/>
          <w:b/>
          <w:bCs/>
          <w:sz w:val="23"/>
          <w:szCs w:val="23"/>
          <w:u w:val="single"/>
          <w:lang w:eastAsia="tr-TR"/>
        </w:rPr>
        <w:t>Başvuru sırasında sisteme yüklenmesi gereken belgeler</w:t>
      </w:r>
    </w:p>
    <w:p w:rsidR="008D4289" w:rsidRPr="008D4289" w:rsidRDefault="008D4289" w:rsidP="00173936">
      <w:pPr>
        <w:shd w:val="clear" w:color="auto" w:fill="FFFFFF"/>
        <w:spacing w:after="300" w:line="360" w:lineRule="auto"/>
        <w:rPr>
          <w:rFonts w:ascii="Arial" w:eastAsia="Times New Roman" w:hAnsi="Arial" w:cs="Arial"/>
          <w:b/>
          <w:sz w:val="23"/>
          <w:szCs w:val="23"/>
          <w:lang w:eastAsia="tr-TR"/>
        </w:rPr>
      </w:pPr>
      <w:r w:rsidRPr="008D4289">
        <w:rPr>
          <w:rFonts w:ascii="Arial" w:eastAsia="Times New Roman" w:hAnsi="Arial" w:cs="Arial"/>
          <w:b/>
          <w:bCs/>
          <w:sz w:val="23"/>
          <w:szCs w:val="23"/>
          <w:u w:val="single"/>
          <w:lang w:eastAsia="tr-TR"/>
        </w:rPr>
        <w:t xml:space="preserve">- </w:t>
      </w:r>
      <w:r w:rsidRPr="008D4289">
        <w:rPr>
          <w:rFonts w:ascii="Arial" w:eastAsia="Times New Roman" w:hAnsi="Arial" w:cs="Arial"/>
          <w:b/>
          <w:bCs/>
          <w:color w:val="FF0000"/>
          <w:sz w:val="23"/>
          <w:szCs w:val="23"/>
          <w:u w:val="single"/>
          <w:lang w:eastAsia="tr-TR"/>
        </w:rPr>
        <w:t>app.erasmus.ankara.edu.tr</w:t>
      </w:r>
      <w:r w:rsidRPr="008D4289">
        <w:rPr>
          <w:rFonts w:ascii="Arial" w:eastAsia="Times New Roman" w:hAnsi="Arial" w:cs="Arial"/>
          <w:b/>
          <w:color w:val="FF0000"/>
          <w:sz w:val="23"/>
          <w:szCs w:val="23"/>
          <w:lang w:eastAsia="tr-TR"/>
        </w:rPr>
        <w:t xml:space="preserve">  </w:t>
      </w:r>
      <w:r w:rsidRPr="008D4289">
        <w:rPr>
          <w:rFonts w:ascii="Arial" w:eastAsia="Times New Roman" w:hAnsi="Arial" w:cs="Arial"/>
          <w:b/>
          <w:sz w:val="23"/>
          <w:szCs w:val="23"/>
          <w:lang w:eastAsia="tr-TR"/>
        </w:rPr>
        <w:t>adresinden online olarak yapılan başvuru</w:t>
      </w:r>
      <w:r w:rsidR="00AF00FD">
        <w:rPr>
          <w:rFonts w:ascii="Arial" w:eastAsia="Times New Roman" w:hAnsi="Arial" w:cs="Arial"/>
          <w:b/>
          <w:sz w:val="23"/>
          <w:szCs w:val="23"/>
          <w:lang w:eastAsia="tr-TR"/>
        </w:rPr>
        <w:t xml:space="preserve">nun </w:t>
      </w:r>
      <w:proofErr w:type="spellStart"/>
      <w:r w:rsidR="00AF00FD">
        <w:rPr>
          <w:rFonts w:ascii="Arial" w:eastAsia="Times New Roman" w:hAnsi="Arial" w:cs="Arial"/>
          <w:b/>
          <w:sz w:val="23"/>
          <w:szCs w:val="23"/>
          <w:lang w:eastAsia="tr-TR"/>
        </w:rPr>
        <w:t>pdf</w:t>
      </w:r>
      <w:proofErr w:type="spellEnd"/>
      <w:r w:rsidR="00AF00FD">
        <w:rPr>
          <w:rFonts w:ascii="Arial" w:eastAsia="Times New Roman" w:hAnsi="Arial" w:cs="Arial"/>
          <w:b/>
          <w:sz w:val="23"/>
          <w:szCs w:val="23"/>
          <w:lang w:eastAsia="tr-TR"/>
        </w:rPr>
        <w:t xml:space="preserve"> çıktısı </w:t>
      </w:r>
      <w:r w:rsidRPr="008D4289">
        <w:rPr>
          <w:rFonts w:ascii="Arial" w:eastAsia="Times New Roman" w:hAnsi="Arial" w:cs="Arial"/>
          <w:b/>
          <w:sz w:val="23"/>
          <w:szCs w:val="23"/>
          <w:lang w:eastAsia="tr-TR"/>
        </w:rPr>
        <w:t xml:space="preserve"> (Bu belgenin çıktısı alındıktan sonra</w:t>
      </w:r>
      <w:r w:rsidR="0023396B">
        <w:rPr>
          <w:rFonts w:ascii="Arial" w:eastAsia="Times New Roman" w:hAnsi="Arial" w:cs="Arial"/>
          <w:b/>
          <w:sz w:val="23"/>
          <w:szCs w:val="23"/>
          <w:lang w:eastAsia="tr-TR"/>
        </w:rPr>
        <w:t xml:space="preserve"> </w:t>
      </w:r>
      <w:proofErr w:type="gramStart"/>
      <w:r w:rsidR="0023396B">
        <w:rPr>
          <w:rFonts w:ascii="Arial" w:eastAsia="Times New Roman" w:hAnsi="Arial" w:cs="Arial"/>
          <w:b/>
          <w:sz w:val="23"/>
          <w:szCs w:val="23"/>
          <w:lang w:eastAsia="tr-TR"/>
        </w:rPr>
        <w:t xml:space="preserve">mutlaka </w:t>
      </w:r>
      <w:r w:rsidRPr="008D4289">
        <w:rPr>
          <w:rFonts w:ascii="Arial" w:eastAsia="Times New Roman" w:hAnsi="Arial" w:cs="Arial"/>
          <w:b/>
          <w:sz w:val="23"/>
          <w:szCs w:val="23"/>
          <w:lang w:eastAsia="tr-TR"/>
        </w:rPr>
        <w:t xml:space="preserve"> imzalanmalı</w:t>
      </w:r>
      <w:proofErr w:type="gramEnd"/>
      <w:r w:rsidRPr="008D4289">
        <w:rPr>
          <w:rFonts w:ascii="Arial" w:eastAsia="Times New Roman" w:hAnsi="Arial" w:cs="Arial"/>
          <w:b/>
          <w:sz w:val="23"/>
          <w:szCs w:val="23"/>
          <w:lang w:eastAsia="tr-TR"/>
        </w:rPr>
        <w:t xml:space="preserve"> ve sisteme yüklenmelidir</w:t>
      </w:r>
      <w:r w:rsidR="0023396B">
        <w:rPr>
          <w:rFonts w:ascii="Arial" w:eastAsia="Times New Roman" w:hAnsi="Arial" w:cs="Arial"/>
          <w:b/>
          <w:sz w:val="23"/>
          <w:szCs w:val="23"/>
          <w:lang w:eastAsia="tr-TR"/>
        </w:rPr>
        <w:t>. İmzasız belgeler kabul edilmeyecektir</w:t>
      </w:r>
      <w:r w:rsidRPr="008D4289">
        <w:rPr>
          <w:rFonts w:ascii="Arial" w:eastAsia="Times New Roman" w:hAnsi="Arial" w:cs="Arial"/>
          <w:b/>
          <w:sz w:val="23"/>
          <w:szCs w:val="23"/>
          <w:lang w:eastAsia="tr-TR"/>
        </w:rPr>
        <w:t>)</w:t>
      </w:r>
      <w:r w:rsidR="00FE0ED5">
        <w:rPr>
          <w:rFonts w:ascii="Arial" w:eastAsia="Times New Roman" w:hAnsi="Arial" w:cs="Arial"/>
          <w:b/>
          <w:sz w:val="23"/>
          <w:szCs w:val="23"/>
          <w:lang w:eastAsia="tr-TR"/>
        </w:rPr>
        <w:t>.</w:t>
      </w:r>
    </w:p>
    <w:p w:rsidR="008D4289" w:rsidRPr="008D4289" w:rsidRDefault="008D4289" w:rsidP="00173936">
      <w:pPr>
        <w:shd w:val="clear" w:color="auto" w:fill="FFFFFF"/>
        <w:spacing w:after="300" w:line="360" w:lineRule="auto"/>
        <w:rPr>
          <w:rFonts w:ascii="Arial" w:eastAsia="Times New Roman" w:hAnsi="Arial" w:cs="Arial"/>
          <w:b/>
          <w:sz w:val="23"/>
          <w:szCs w:val="23"/>
          <w:lang w:eastAsia="tr-TR"/>
        </w:rPr>
      </w:pPr>
      <w:r w:rsidRPr="008D4289">
        <w:rPr>
          <w:rFonts w:ascii="Arial" w:eastAsia="Times New Roman" w:hAnsi="Arial" w:cs="Arial"/>
          <w:b/>
          <w:sz w:val="23"/>
          <w:szCs w:val="23"/>
          <w:lang w:eastAsia="tr-TR"/>
        </w:rPr>
        <w:t xml:space="preserve">-CV (Adaylar özgeçmişlerinin bulunduğu </w:t>
      </w:r>
      <w:r w:rsidR="00421F1E">
        <w:rPr>
          <w:rFonts w:ascii="Arial" w:eastAsia="Times New Roman" w:hAnsi="Arial" w:cs="Arial"/>
          <w:b/>
          <w:sz w:val="23"/>
          <w:szCs w:val="23"/>
          <w:lang w:eastAsia="tr-TR"/>
        </w:rPr>
        <w:t xml:space="preserve">Türkçe </w:t>
      </w:r>
      <w:proofErr w:type="gramStart"/>
      <w:r w:rsidR="00421F1E">
        <w:rPr>
          <w:rFonts w:ascii="Arial" w:eastAsia="Times New Roman" w:hAnsi="Arial" w:cs="Arial"/>
          <w:b/>
          <w:sz w:val="23"/>
          <w:szCs w:val="23"/>
          <w:lang w:eastAsia="tr-TR"/>
        </w:rPr>
        <w:t>yada</w:t>
      </w:r>
      <w:proofErr w:type="gramEnd"/>
      <w:r w:rsidR="00421F1E">
        <w:rPr>
          <w:rFonts w:ascii="Arial" w:eastAsia="Times New Roman" w:hAnsi="Arial" w:cs="Arial"/>
          <w:b/>
          <w:sz w:val="23"/>
          <w:szCs w:val="23"/>
          <w:lang w:eastAsia="tr-TR"/>
        </w:rPr>
        <w:t xml:space="preserve"> İngilizce cv belgesini</w:t>
      </w:r>
      <w:r w:rsidRPr="008D4289">
        <w:rPr>
          <w:rFonts w:ascii="Arial" w:eastAsia="Times New Roman" w:hAnsi="Arial" w:cs="Arial"/>
          <w:b/>
          <w:sz w:val="23"/>
          <w:szCs w:val="23"/>
          <w:lang w:eastAsia="tr-TR"/>
        </w:rPr>
        <w:t xml:space="preserve"> </w:t>
      </w:r>
      <w:r w:rsidRPr="008D4289">
        <w:rPr>
          <w:rFonts w:ascii="Arial" w:eastAsia="Times New Roman" w:hAnsi="Arial" w:cs="Arial"/>
          <w:b/>
          <w:bCs/>
          <w:color w:val="FF0000"/>
          <w:sz w:val="23"/>
          <w:szCs w:val="23"/>
          <w:u w:val="single"/>
          <w:lang w:eastAsia="tr-TR"/>
        </w:rPr>
        <w:t>app.erasmus.ankara.edu.tr</w:t>
      </w:r>
      <w:r w:rsidRPr="008D4289">
        <w:rPr>
          <w:rFonts w:ascii="Arial" w:eastAsia="Times New Roman" w:hAnsi="Arial" w:cs="Arial"/>
          <w:b/>
          <w:sz w:val="23"/>
          <w:szCs w:val="23"/>
          <w:lang w:eastAsia="tr-TR"/>
        </w:rPr>
        <w:t>  adresindeki dosyalar bölümüne yüklemelidir).</w:t>
      </w:r>
    </w:p>
    <w:p w:rsidR="008D4289" w:rsidRPr="008D4289" w:rsidRDefault="008D4289" w:rsidP="00173936">
      <w:pPr>
        <w:shd w:val="clear" w:color="auto" w:fill="FFFFFF"/>
        <w:spacing w:after="300" w:line="360" w:lineRule="auto"/>
        <w:rPr>
          <w:rFonts w:ascii="Arial" w:eastAsia="Times New Roman" w:hAnsi="Arial" w:cs="Arial"/>
          <w:b/>
          <w:sz w:val="23"/>
          <w:szCs w:val="23"/>
          <w:lang w:eastAsia="tr-TR"/>
        </w:rPr>
      </w:pPr>
      <w:r w:rsidRPr="008D4289">
        <w:rPr>
          <w:rFonts w:ascii="Arial" w:eastAsia="Times New Roman" w:hAnsi="Arial" w:cs="Arial"/>
          <w:b/>
          <w:sz w:val="23"/>
          <w:szCs w:val="23"/>
          <w:lang w:eastAsia="tr-TR"/>
        </w:rPr>
        <w:t xml:space="preserve">-Merkezi Sınavlarımız dışında dil belgesi olanlar </w:t>
      </w:r>
      <w:r w:rsidRPr="008D4289">
        <w:rPr>
          <w:rFonts w:ascii="Arial" w:eastAsia="Times New Roman" w:hAnsi="Arial" w:cs="Arial"/>
          <w:b/>
          <w:bCs/>
          <w:color w:val="FF0000"/>
          <w:sz w:val="23"/>
          <w:szCs w:val="23"/>
          <w:u w:val="single"/>
          <w:lang w:eastAsia="tr-TR"/>
        </w:rPr>
        <w:t>app.erasmus.ankara.edu.tr</w:t>
      </w:r>
      <w:r w:rsidRPr="008D4289">
        <w:rPr>
          <w:rFonts w:ascii="Arial" w:eastAsia="Times New Roman" w:hAnsi="Arial" w:cs="Arial"/>
          <w:b/>
          <w:color w:val="FF0000"/>
          <w:sz w:val="23"/>
          <w:szCs w:val="23"/>
          <w:lang w:eastAsia="tr-TR"/>
        </w:rPr>
        <w:t xml:space="preserve">  </w:t>
      </w:r>
      <w:r w:rsidRPr="008D4289">
        <w:rPr>
          <w:rFonts w:ascii="Arial" w:eastAsia="Times New Roman" w:hAnsi="Arial" w:cs="Arial"/>
          <w:b/>
          <w:sz w:val="23"/>
          <w:szCs w:val="23"/>
          <w:lang w:eastAsia="tr-TR"/>
        </w:rPr>
        <w:t>adresindeki dosyalar bölümüne ilgili dil belgelerini yüklemelidir.</w:t>
      </w:r>
    </w:p>
    <w:p w:rsidR="00241699" w:rsidRDefault="00086A69" w:rsidP="00173936">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 </w:t>
      </w:r>
      <w:r w:rsidRPr="00086A69">
        <w:rPr>
          <w:rFonts w:ascii="Arial" w:eastAsia="Times New Roman" w:hAnsi="Arial" w:cs="Arial"/>
          <w:sz w:val="23"/>
          <w:szCs w:val="23"/>
          <w:lang w:eastAsia="tr-TR"/>
        </w:rPr>
        <w:br/>
      </w:r>
      <w:proofErr w:type="gramStart"/>
      <w:r w:rsidRPr="00086A69">
        <w:rPr>
          <w:rFonts w:ascii="Arial" w:eastAsia="Times New Roman" w:hAnsi="Arial" w:cs="Arial"/>
          <w:b/>
          <w:bCs/>
          <w:sz w:val="23"/>
          <w:szCs w:val="23"/>
          <w:u w:val="single"/>
          <w:lang w:eastAsia="tr-TR"/>
        </w:rPr>
        <w:t>YABANCI DİL SINAVI KOŞULU GENEL HÜKÜMLER</w:t>
      </w:r>
      <w:r w:rsidRPr="00086A69">
        <w:rPr>
          <w:rFonts w:ascii="Arial" w:eastAsia="Times New Roman" w:hAnsi="Arial" w:cs="Arial"/>
          <w:sz w:val="23"/>
          <w:szCs w:val="23"/>
          <w:lang w:eastAsia="tr-TR"/>
        </w:rPr>
        <w:br/>
        <w:t xml:space="preserve">Koordinatörlüğümüzce alınacak </w:t>
      </w: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hareketlilik başvurularında, Türkçe ve Yabancı Dil Araştırma ve Uygulama Merkezi (TÖMER) tarafından düzenlenen geçmiş </w:t>
      </w:r>
      <w:r w:rsidRPr="00086A69">
        <w:rPr>
          <w:rFonts w:ascii="Arial" w:eastAsia="Times New Roman" w:hAnsi="Arial" w:cs="Arial"/>
          <w:b/>
          <w:bCs/>
          <w:sz w:val="23"/>
          <w:szCs w:val="23"/>
          <w:lang w:eastAsia="tr-TR"/>
        </w:rPr>
        <w:t>merkezi</w:t>
      </w:r>
      <w:r w:rsidRPr="00086A69">
        <w:rPr>
          <w:rFonts w:ascii="Arial" w:eastAsia="Times New Roman" w:hAnsi="Arial" w:cs="Arial"/>
          <w:sz w:val="23"/>
          <w:szCs w:val="23"/>
          <w:lang w:eastAsia="tr-TR"/>
        </w:rPr>
        <w:t> </w:t>
      </w: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sınavlarının yanında (son 5 yıl dâhil), Ankara Üniversitesi Yabancı Diller Yüksekokulu </w:t>
      </w:r>
      <w:r w:rsidRPr="00086A69">
        <w:rPr>
          <w:rFonts w:ascii="Arial" w:eastAsia="Times New Roman" w:hAnsi="Arial" w:cs="Arial"/>
          <w:b/>
          <w:bCs/>
          <w:sz w:val="23"/>
          <w:szCs w:val="23"/>
          <w:lang w:eastAsia="tr-TR"/>
        </w:rPr>
        <w:t>Hazırlık Sınıfı</w:t>
      </w:r>
      <w:r w:rsidRPr="00086A69">
        <w:rPr>
          <w:rFonts w:ascii="Arial" w:eastAsia="Times New Roman" w:hAnsi="Arial" w:cs="Arial"/>
          <w:sz w:val="23"/>
          <w:szCs w:val="23"/>
          <w:lang w:eastAsia="tr-TR"/>
        </w:rPr>
        <w:t> bitirme puanları</w:t>
      </w:r>
      <w:r w:rsidR="00241699">
        <w:rPr>
          <w:rFonts w:ascii="Arial" w:eastAsia="Times New Roman" w:hAnsi="Arial" w:cs="Arial"/>
          <w:sz w:val="23"/>
          <w:szCs w:val="23"/>
          <w:lang w:eastAsia="tr-TR"/>
        </w:rPr>
        <w:t>*</w:t>
      </w:r>
      <w:r w:rsidRPr="00086A69">
        <w:rPr>
          <w:rFonts w:ascii="Arial" w:eastAsia="Times New Roman" w:hAnsi="Arial" w:cs="Arial"/>
          <w:sz w:val="23"/>
          <w:szCs w:val="23"/>
          <w:lang w:eastAsia="tr-TR"/>
        </w:rPr>
        <w:t xml:space="preserve">, Ankara Üniversitesi TÖMER </w:t>
      </w:r>
      <w:r w:rsidRPr="00086A69">
        <w:rPr>
          <w:rFonts w:ascii="Arial" w:eastAsia="Times New Roman" w:hAnsi="Arial" w:cs="Arial"/>
          <w:sz w:val="23"/>
          <w:szCs w:val="23"/>
          <w:lang w:eastAsia="tr-TR"/>
        </w:rPr>
        <w:lastRenderedPageBreak/>
        <w:t>tarafından </w:t>
      </w:r>
      <w:r w:rsidRPr="00086A69">
        <w:rPr>
          <w:rFonts w:ascii="Arial" w:eastAsia="Times New Roman" w:hAnsi="Arial" w:cs="Arial"/>
          <w:b/>
          <w:bCs/>
          <w:sz w:val="23"/>
          <w:szCs w:val="23"/>
          <w:lang w:eastAsia="tr-TR"/>
        </w:rPr>
        <w:t>bireysel olarak</w:t>
      </w:r>
      <w:r w:rsidRPr="00086A69">
        <w:rPr>
          <w:rFonts w:ascii="Arial" w:eastAsia="Times New Roman" w:hAnsi="Arial" w:cs="Arial"/>
          <w:sz w:val="23"/>
          <w:szCs w:val="23"/>
          <w:lang w:eastAsia="tr-TR"/>
        </w:rPr>
        <w:t xml:space="preserve"> gerçekleştirilen seviye belirleme sınavları (A2 ve üzeri CEFR eşdeğerlikleri* esas alınacaktır) ile YDS’den (son 5 yıl – Üniversite giriş sınavı değil), </w:t>
      </w:r>
      <w:proofErr w:type="spellStart"/>
      <w:r w:rsidRPr="00086A69">
        <w:rPr>
          <w:rFonts w:ascii="Arial" w:eastAsia="Times New Roman" w:hAnsi="Arial" w:cs="Arial"/>
          <w:sz w:val="23"/>
          <w:szCs w:val="23"/>
          <w:lang w:eastAsia="tr-TR"/>
        </w:rPr>
        <w:t>YÖKDİL’den</w:t>
      </w:r>
      <w:proofErr w:type="spellEnd"/>
      <w:r w:rsidRPr="00086A69">
        <w:rPr>
          <w:rFonts w:ascii="Arial" w:eastAsia="Times New Roman" w:hAnsi="Arial" w:cs="Arial"/>
          <w:sz w:val="23"/>
          <w:szCs w:val="23"/>
          <w:lang w:eastAsia="tr-TR"/>
        </w:rPr>
        <w:t xml:space="preserve"> alınmış olan puanlar geçerli olacaktır.</w:t>
      </w:r>
      <w:r w:rsidR="00241699">
        <w:rPr>
          <w:rFonts w:ascii="Arial" w:eastAsia="Times New Roman" w:hAnsi="Arial" w:cs="Arial"/>
          <w:sz w:val="23"/>
          <w:szCs w:val="23"/>
          <w:lang w:eastAsia="tr-TR"/>
        </w:rPr>
        <w:t xml:space="preserve"> </w:t>
      </w:r>
      <w:proofErr w:type="gramEnd"/>
    </w:p>
    <w:p w:rsidR="00241699" w:rsidRDefault="00241699" w:rsidP="00173936">
      <w:pPr>
        <w:shd w:val="clear" w:color="auto" w:fill="FFFFFF"/>
        <w:spacing w:after="300" w:line="360" w:lineRule="auto"/>
        <w:rPr>
          <w:rFonts w:ascii="Arial" w:eastAsia="Times New Roman" w:hAnsi="Arial" w:cs="Arial"/>
          <w:sz w:val="23"/>
          <w:szCs w:val="23"/>
          <w:lang w:eastAsia="tr-TR"/>
        </w:rPr>
      </w:pPr>
      <w:r>
        <w:rPr>
          <w:rFonts w:ascii="Arial" w:eastAsia="Times New Roman" w:hAnsi="Arial" w:cs="Arial"/>
          <w:sz w:val="23"/>
          <w:szCs w:val="23"/>
          <w:lang w:eastAsia="tr-TR"/>
        </w:rPr>
        <w:t>*Yabancı dil dönüşümü ile ilgili olarak Yabancı Diller Yüksekokulunun Dil dönüşümü ile ilgili kararı gereğince</w:t>
      </w:r>
      <w:r w:rsidR="000170FD">
        <w:rPr>
          <w:rFonts w:ascii="Arial" w:eastAsia="Times New Roman" w:hAnsi="Arial" w:cs="Arial"/>
          <w:sz w:val="23"/>
          <w:szCs w:val="23"/>
          <w:lang w:eastAsia="tr-TR"/>
        </w:rPr>
        <w:t xml:space="preserve"> seviye ve puanları dikkate alınacaktır</w:t>
      </w:r>
      <w:r>
        <w:rPr>
          <w:rFonts w:ascii="Arial" w:eastAsia="Times New Roman" w:hAnsi="Arial" w:cs="Arial"/>
          <w:sz w:val="23"/>
          <w:szCs w:val="23"/>
          <w:lang w:eastAsia="tr-TR"/>
        </w:rPr>
        <w:t>;</w:t>
      </w:r>
    </w:p>
    <w:p w:rsidR="00241699" w:rsidRDefault="00241699" w:rsidP="00173936">
      <w:pPr>
        <w:shd w:val="clear" w:color="auto" w:fill="FFFFFF"/>
        <w:spacing w:after="300" w:line="360" w:lineRule="auto"/>
        <w:rPr>
          <w:rFonts w:ascii="Arial" w:eastAsia="Times New Roman" w:hAnsi="Arial" w:cs="Arial"/>
          <w:sz w:val="23"/>
          <w:szCs w:val="23"/>
          <w:lang w:eastAsia="tr-TR"/>
        </w:rPr>
      </w:pPr>
      <w:r>
        <w:rPr>
          <w:rFonts w:ascii="Arial" w:eastAsia="Times New Roman" w:hAnsi="Arial" w:cs="Arial"/>
          <w:sz w:val="23"/>
          <w:szCs w:val="23"/>
          <w:lang w:eastAsia="tr-TR"/>
        </w:rPr>
        <w:t xml:space="preserve"> (Filoloji hariç) İngilizce hazırlık: B1-75</w:t>
      </w:r>
      <w:r w:rsidR="00086A69" w:rsidRPr="00086A69">
        <w:rPr>
          <w:rFonts w:ascii="Arial" w:eastAsia="Times New Roman" w:hAnsi="Arial" w:cs="Arial"/>
          <w:sz w:val="23"/>
          <w:szCs w:val="23"/>
          <w:lang w:eastAsia="tr-TR"/>
        </w:rPr>
        <w:t> </w:t>
      </w:r>
    </w:p>
    <w:p w:rsidR="00241699" w:rsidRDefault="00241699" w:rsidP="00173936">
      <w:pPr>
        <w:shd w:val="clear" w:color="auto" w:fill="FFFFFF"/>
        <w:spacing w:after="300" w:line="360" w:lineRule="auto"/>
        <w:rPr>
          <w:rFonts w:ascii="Arial" w:eastAsia="Times New Roman" w:hAnsi="Arial" w:cs="Arial"/>
          <w:sz w:val="23"/>
          <w:szCs w:val="23"/>
          <w:lang w:eastAsia="tr-TR"/>
        </w:rPr>
      </w:pPr>
      <w:r>
        <w:rPr>
          <w:rFonts w:ascii="Arial" w:eastAsia="Times New Roman" w:hAnsi="Arial" w:cs="Arial"/>
          <w:sz w:val="23"/>
          <w:szCs w:val="23"/>
          <w:lang w:eastAsia="tr-TR"/>
        </w:rPr>
        <w:t>Filoloji (İngiliz Dili ve Edebiyatı, Ameri</w:t>
      </w:r>
      <w:r w:rsidR="00AF7C6F">
        <w:rPr>
          <w:rFonts w:ascii="Arial" w:eastAsia="Times New Roman" w:hAnsi="Arial" w:cs="Arial"/>
          <w:sz w:val="23"/>
          <w:szCs w:val="23"/>
          <w:lang w:eastAsia="tr-TR"/>
        </w:rPr>
        <w:t>k</w:t>
      </w:r>
      <w:r>
        <w:rPr>
          <w:rFonts w:ascii="Arial" w:eastAsia="Times New Roman" w:hAnsi="Arial" w:cs="Arial"/>
          <w:sz w:val="23"/>
          <w:szCs w:val="23"/>
          <w:lang w:eastAsia="tr-TR"/>
        </w:rPr>
        <w:t>an Kültürü ve Edebiyatı): B2-90</w:t>
      </w:r>
    </w:p>
    <w:p w:rsidR="00241699" w:rsidRDefault="00241699" w:rsidP="00173936">
      <w:pPr>
        <w:shd w:val="clear" w:color="auto" w:fill="FFFFFF"/>
        <w:spacing w:after="300" w:line="360" w:lineRule="auto"/>
        <w:rPr>
          <w:rFonts w:ascii="Arial" w:eastAsia="Times New Roman" w:hAnsi="Arial" w:cs="Arial"/>
          <w:sz w:val="23"/>
          <w:szCs w:val="23"/>
          <w:lang w:eastAsia="tr-TR"/>
        </w:rPr>
      </w:pPr>
      <w:r>
        <w:rPr>
          <w:rFonts w:ascii="Arial" w:eastAsia="Times New Roman" w:hAnsi="Arial" w:cs="Arial"/>
          <w:sz w:val="23"/>
          <w:szCs w:val="23"/>
          <w:lang w:eastAsia="tr-TR"/>
        </w:rPr>
        <w:t>Filoloji(Alman Dili ve Edebiyatı, Fransız Dili ve Edebiyatı, İtalyan Dili ve Edebiyatı, İspanyol Dili ve Edebiyatı, Rus Dili ve Edebiyatı, Leh Dili ve Edebiyatı, Bulgar Dili ve Edebiyatı, Ermeni Dili ve Edebiyatı): B1-60</w:t>
      </w:r>
      <w:r w:rsidR="002E6526">
        <w:rPr>
          <w:rFonts w:ascii="Arial" w:eastAsia="Times New Roman" w:hAnsi="Arial" w:cs="Arial"/>
          <w:sz w:val="23"/>
          <w:szCs w:val="23"/>
          <w:lang w:eastAsia="tr-TR"/>
        </w:rPr>
        <w:t xml:space="preserve"> seviye ve dil puanları dikkate alınacaktır.</w:t>
      </w:r>
    </w:p>
    <w:p w:rsidR="00666425" w:rsidRDefault="00086A69" w:rsidP="00173936">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Bu sınavlara ek olarak, ÖSYM tarafından eşdeğerliği kabul edilen sınavlardan (Bkz. </w:t>
      </w:r>
      <w:hyperlink r:id="rId9" w:history="1">
        <w:r w:rsidRPr="00086A69">
          <w:rPr>
            <w:rFonts w:ascii="Arial" w:eastAsia="Times New Roman" w:hAnsi="Arial" w:cs="Arial"/>
            <w:sz w:val="23"/>
            <w:szCs w:val="23"/>
            <w:u w:val="single"/>
            <w:lang w:eastAsia="tr-TR"/>
          </w:rPr>
          <w:t>ÖSYM Yabancı Dil Eşdeğerlik Tablosu 2017</w:t>
        </w:r>
      </w:hyperlink>
      <w:r w:rsidRPr="00086A69">
        <w:rPr>
          <w:rFonts w:ascii="Arial" w:eastAsia="Times New Roman" w:hAnsi="Arial" w:cs="Arial"/>
          <w:sz w:val="23"/>
          <w:szCs w:val="23"/>
          <w:lang w:eastAsia="tr-TR"/>
        </w:rPr>
        <w:t>) alınmış olan puanlar, ÖSYM tarafından yayınlanan en güncel dönüştürme tablosu esas alınarak kabul edilecektir. </w:t>
      </w:r>
      <w:r w:rsidRPr="00086A69">
        <w:rPr>
          <w:rFonts w:ascii="Arial" w:eastAsia="Times New Roman" w:hAnsi="Arial" w:cs="Arial"/>
          <w:b/>
          <w:bCs/>
          <w:sz w:val="23"/>
          <w:szCs w:val="23"/>
          <w:lang w:eastAsia="tr-TR"/>
        </w:rPr>
        <w:t>Dil ve Edebiyat bölümleri </w:t>
      </w:r>
      <w:r w:rsidRPr="00086A69">
        <w:rPr>
          <w:rFonts w:ascii="Arial" w:eastAsia="Times New Roman" w:hAnsi="Arial" w:cs="Arial"/>
          <w:sz w:val="23"/>
          <w:szCs w:val="23"/>
          <w:lang w:eastAsia="tr-TR"/>
        </w:rPr>
        <w:t>öğrencileri için, uluslararası geçerliliği, ilgili akademik birim tarafından kabul edilen diğer sınavların sonuçları da yüzlük sisteme dönüştürülerek kabul edilecektir.</w:t>
      </w:r>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 </w:t>
      </w:r>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*CEFR Eşdeğerlikleri</w:t>
      </w:r>
      <w:r w:rsidRPr="00086A69">
        <w:rPr>
          <w:rFonts w:ascii="Arial" w:eastAsia="Times New Roman" w:hAnsi="Arial" w:cs="Arial"/>
          <w:sz w:val="23"/>
          <w:szCs w:val="23"/>
          <w:lang w:eastAsia="tr-TR"/>
        </w:rPr>
        <w:br/>
        <w:t>C2- 100</w:t>
      </w:r>
      <w:r w:rsidRPr="00086A69">
        <w:rPr>
          <w:rFonts w:ascii="Arial" w:eastAsia="Times New Roman" w:hAnsi="Arial" w:cs="Arial"/>
          <w:sz w:val="23"/>
          <w:szCs w:val="23"/>
          <w:lang w:eastAsia="tr-TR"/>
        </w:rPr>
        <w:br/>
        <w:t>C1- 90</w:t>
      </w:r>
      <w:r w:rsidRPr="00086A69">
        <w:rPr>
          <w:rFonts w:ascii="Arial" w:eastAsia="Times New Roman" w:hAnsi="Arial" w:cs="Arial"/>
          <w:sz w:val="23"/>
          <w:szCs w:val="23"/>
          <w:lang w:eastAsia="tr-TR"/>
        </w:rPr>
        <w:br/>
        <w:t>B2- 75</w:t>
      </w:r>
      <w:r w:rsidRPr="00086A69">
        <w:rPr>
          <w:rFonts w:ascii="Arial" w:eastAsia="Times New Roman" w:hAnsi="Arial" w:cs="Arial"/>
          <w:sz w:val="23"/>
          <w:szCs w:val="23"/>
          <w:lang w:eastAsia="tr-TR"/>
        </w:rPr>
        <w:br/>
        <w:t>B1 – 60</w:t>
      </w:r>
      <w:r w:rsidRPr="00086A69">
        <w:rPr>
          <w:rFonts w:ascii="Arial" w:eastAsia="Times New Roman" w:hAnsi="Arial" w:cs="Arial"/>
          <w:sz w:val="23"/>
          <w:szCs w:val="23"/>
          <w:lang w:eastAsia="tr-TR"/>
        </w:rPr>
        <w:br/>
        <w:t>A2 – 45</w:t>
      </w:r>
    </w:p>
    <w:p w:rsidR="00086A69" w:rsidRPr="00086A69" w:rsidRDefault="00086A69" w:rsidP="00173936">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GENEL HÜKÜMLER</w:t>
      </w:r>
    </w:p>
    <w:p w:rsidR="00086A69" w:rsidRPr="00086A69" w:rsidRDefault="00086A69" w:rsidP="00173936">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öğrenci öğrenim hareketliliği, Standart veya Genişletilmiş </w:t>
      </w: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Üniversite Beyannamesi ve yükseköğretim kurumunun </w:t>
      </w: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değişimi yapmak üzere var olan ikili anlaşmaları çerçevesinde gerçekleştirilir.</w:t>
      </w:r>
    </w:p>
    <w:p w:rsidR="00086A69" w:rsidRPr="00086A69" w:rsidRDefault="00086A69" w:rsidP="00173936">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xml:space="preserve">Faaliyet, yükseköğretim kurumunda kayıtlı öğrencinin öğreniminin bir bölümünü ikili anlaşma ile ortak olunan yurtdışındaki yükseköğretim kurumunda </w:t>
      </w:r>
      <w:r w:rsidRPr="00086A69">
        <w:rPr>
          <w:rFonts w:ascii="Arial" w:eastAsia="Times New Roman" w:hAnsi="Arial" w:cs="Arial"/>
          <w:sz w:val="23"/>
          <w:szCs w:val="23"/>
          <w:lang w:eastAsia="tr-TR"/>
        </w:rPr>
        <w:lastRenderedPageBreak/>
        <w:t xml:space="preserve">gerçekleştirmesidir. Faaliyet süresi aynı akademik yıl içerisinde tamamlanabilecek </w:t>
      </w:r>
      <w:r w:rsidR="002A7FCA">
        <w:rPr>
          <w:rFonts w:ascii="Arial" w:eastAsia="Times New Roman" w:hAnsi="Arial" w:cs="Arial"/>
          <w:sz w:val="23"/>
          <w:szCs w:val="23"/>
          <w:lang w:eastAsia="tr-TR"/>
        </w:rPr>
        <w:t>2</w:t>
      </w:r>
      <w:r w:rsidRPr="00086A69">
        <w:rPr>
          <w:rFonts w:ascii="Arial" w:eastAsia="Times New Roman" w:hAnsi="Arial" w:cs="Arial"/>
          <w:sz w:val="23"/>
          <w:szCs w:val="23"/>
          <w:lang w:eastAsia="tr-TR"/>
        </w:rPr>
        <w:t xml:space="preserve"> ila 12 ay arasında</w:t>
      </w:r>
      <w:r w:rsidR="00CF178F">
        <w:rPr>
          <w:rFonts w:ascii="Arial" w:eastAsia="Times New Roman" w:hAnsi="Arial" w:cs="Arial"/>
          <w:sz w:val="23"/>
          <w:szCs w:val="23"/>
          <w:lang w:eastAsia="tr-TR"/>
        </w:rPr>
        <w:t xml:space="preserve"> kesintisiz </w:t>
      </w:r>
      <w:r w:rsidRPr="00086A69">
        <w:rPr>
          <w:rFonts w:ascii="Arial" w:eastAsia="Times New Roman" w:hAnsi="Arial" w:cs="Arial"/>
          <w:sz w:val="23"/>
          <w:szCs w:val="23"/>
          <w:lang w:eastAsia="tr-TR"/>
        </w:rPr>
        <w:t>bir süre (1, 2 veya bazı ülkelerin sis</w:t>
      </w:r>
      <w:r w:rsidR="00CF178F">
        <w:rPr>
          <w:rFonts w:ascii="Arial" w:eastAsia="Times New Roman" w:hAnsi="Arial" w:cs="Arial"/>
          <w:sz w:val="23"/>
          <w:szCs w:val="23"/>
          <w:lang w:eastAsia="tr-TR"/>
        </w:rPr>
        <w:t>temlerine göre 3 dönem) gerçekleşmelidir</w:t>
      </w:r>
      <w:r w:rsidRPr="00086A69">
        <w:rPr>
          <w:rFonts w:ascii="Arial" w:eastAsia="Times New Roman" w:hAnsi="Arial" w:cs="Arial"/>
          <w:sz w:val="23"/>
          <w:szCs w:val="23"/>
          <w:lang w:eastAsia="tr-TR"/>
        </w:rPr>
        <w:t>. </w:t>
      </w:r>
      <w:r w:rsidRPr="00086A69">
        <w:rPr>
          <w:rFonts w:ascii="Arial" w:eastAsia="Times New Roman" w:hAnsi="Arial" w:cs="Arial"/>
          <w:b/>
          <w:bCs/>
          <w:sz w:val="23"/>
          <w:szCs w:val="23"/>
          <w:lang w:eastAsia="tr-TR"/>
        </w:rPr>
        <w:t>Bununla birlikte, bu ilana ö</w:t>
      </w:r>
      <w:r w:rsidR="002A7FCA">
        <w:rPr>
          <w:rFonts w:ascii="Arial" w:eastAsia="Times New Roman" w:hAnsi="Arial" w:cs="Arial"/>
          <w:b/>
          <w:bCs/>
          <w:sz w:val="23"/>
          <w:szCs w:val="23"/>
          <w:lang w:eastAsia="tr-TR"/>
        </w:rPr>
        <w:t xml:space="preserve">zgü olarak, faaliyet süresi bahar </w:t>
      </w:r>
      <w:r w:rsidRPr="00086A69">
        <w:rPr>
          <w:rFonts w:ascii="Arial" w:eastAsia="Times New Roman" w:hAnsi="Arial" w:cs="Arial"/>
          <w:b/>
          <w:bCs/>
          <w:sz w:val="23"/>
          <w:szCs w:val="23"/>
          <w:lang w:eastAsia="tr-TR"/>
        </w:rPr>
        <w:t>dönemi ile sınırlıdır</w:t>
      </w:r>
      <w:r w:rsidRPr="00086A69">
        <w:rPr>
          <w:rFonts w:ascii="Arial" w:eastAsia="Times New Roman" w:hAnsi="Arial" w:cs="Arial"/>
          <w:sz w:val="23"/>
          <w:szCs w:val="23"/>
          <w:lang w:eastAsia="tr-TR"/>
        </w:rPr>
        <w:t>.</w:t>
      </w:r>
    </w:p>
    <w:p w:rsidR="00086A69" w:rsidRPr="00086A69" w:rsidRDefault="00086A69" w:rsidP="00173936">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xml:space="preserve">Ön lisans ve lisans programlarının birinci sınıfında okuyan öğrenciler </w:t>
      </w: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öğrenim hareketliliği faaliyetinden yararlanamaz. (Birinci sınıfta okurken başvurularak, ikinci sınıftayken hareketlilikten </w:t>
      </w:r>
      <w:proofErr w:type="spellStart"/>
      <w:r w:rsidRPr="00086A69">
        <w:rPr>
          <w:rFonts w:ascii="Arial" w:eastAsia="Times New Roman" w:hAnsi="Arial" w:cs="Arial"/>
          <w:sz w:val="23"/>
          <w:szCs w:val="23"/>
          <w:lang w:eastAsia="tr-TR"/>
        </w:rPr>
        <w:t>yararlanılabilinir</w:t>
      </w:r>
      <w:proofErr w:type="spellEnd"/>
      <w:r w:rsidRPr="00086A69">
        <w:rPr>
          <w:rFonts w:ascii="Arial" w:eastAsia="Times New Roman" w:hAnsi="Arial" w:cs="Arial"/>
          <w:sz w:val="23"/>
          <w:szCs w:val="23"/>
          <w:lang w:eastAsia="tr-TR"/>
        </w:rPr>
        <w:t>).</w:t>
      </w:r>
    </w:p>
    <w:p w:rsidR="00086A69" w:rsidRPr="00086A69" w:rsidRDefault="00086A69" w:rsidP="00173936">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xml:space="preserve">Faaliyete katılacak öğrencilerin </w:t>
      </w:r>
      <w:r w:rsidRPr="00BF62FB">
        <w:rPr>
          <w:rFonts w:ascii="Arial" w:eastAsia="Times New Roman" w:hAnsi="Arial" w:cs="Arial"/>
          <w:b/>
          <w:sz w:val="23"/>
          <w:szCs w:val="23"/>
          <w:lang w:eastAsia="tr-TR"/>
        </w:rPr>
        <w:t>tam zamanlı</w:t>
      </w:r>
      <w:r w:rsidRPr="00086A69">
        <w:rPr>
          <w:rFonts w:ascii="Arial" w:eastAsia="Times New Roman" w:hAnsi="Arial" w:cs="Arial"/>
          <w:sz w:val="23"/>
          <w:szCs w:val="23"/>
          <w:lang w:eastAsia="tr-TR"/>
        </w:rPr>
        <w:t xml:space="preserve"> öğrenciler olması gerekir. Öğrencilerin diploma/derecelerinin gerektirdiği çalışmaları yurtdışında yapmak üzere bir yarıyıl için 30, bir tam akademik yıl için 60 AKTS kredisine denk gelen programı takip etmek üzere gönderilmesi beklenir. Takip edilen programda başarılı olunan kredilere tam akademik tanınma sağlanır, başarısız olunan krediler bir sonraki akademik yıl içerisinde tekrar edilir.</w:t>
      </w:r>
    </w:p>
    <w:p w:rsidR="00086A69" w:rsidRPr="00086A69" w:rsidRDefault="00086A69" w:rsidP="00173936">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Öğrencilerin, başvurmayı düşündükleri üniversitelerin </w:t>
      </w:r>
      <w:r w:rsidRPr="00086A69">
        <w:rPr>
          <w:rFonts w:ascii="Arial" w:eastAsia="Times New Roman" w:hAnsi="Arial" w:cs="Arial"/>
          <w:b/>
          <w:bCs/>
          <w:sz w:val="23"/>
          <w:szCs w:val="23"/>
          <w:lang w:eastAsia="tr-TR"/>
        </w:rPr>
        <w:t>başvuru</w:t>
      </w:r>
      <w:r w:rsidR="00BF62FB">
        <w:rPr>
          <w:rFonts w:ascii="Arial" w:eastAsia="Times New Roman" w:hAnsi="Arial" w:cs="Arial"/>
          <w:b/>
          <w:bCs/>
          <w:sz w:val="23"/>
          <w:szCs w:val="23"/>
          <w:lang w:eastAsia="tr-TR"/>
        </w:rPr>
        <w:t xml:space="preserve"> </w:t>
      </w:r>
      <w:r w:rsidRPr="00086A69">
        <w:rPr>
          <w:rFonts w:ascii="Arial" w:eastAsia="Times New Roman" w:hAnsi="Arial" w:cs="Arial"/>
          <w:sz w:val="23"/>
          <w:szCs w:val="23"/>
          <w:lang w:eastAsia="tr-TR"/>
        </w:rPr>
        <w:t>ve </w:t>
      </w:r>
      <w:r w:rsidRPr="00086A69">
        <w:rPr>
          <w:rFonts w:ascii="Arial" w:eastAsia="Times New Roman" w:hAnsi="Arial" w:cs="Arial"/>
          <w:b/>
          <w:bCs/>
          <w:sz w:val="23"/>
          <w:szCs w:val="23"/>
          <w:lang w:eastAsia="tr-TR"/>
        </w:rPr>
        <w:t>dil koşullarını</w:t>
      </w:r>
      <w:r w:rsidRPr="00086A69">
        <w:rPr>
          <w:rFonts w:ascii="Arial" w:eastAsia="Times New Roman" w:hAnsi="Arial" w:cs="Arial"/>
          <w:sz w:val="23"/>
          <w:szCs w:val="23"/>
          <w:lang w:eastAsia="tr-TR"/>
        </w:rPr>
        <w:t> öğrenmeleri gerekmektedir. Kurumlar her yıl dil şartlarını değiştirebileceklerinden, kurumlar arası anlaşmalarda yazan dil koşullarına ek olarak en güncel ve kesin bilgiye ulaşmak için, </w:t>
      </w:r>
      <w:r w:rsidRPr="00086A69">
        <w:rPr>
          <w:rFonts w:ascii="Arial" w:eastAsia="Times New Roman" w:hAnsi="Arial" w:cs="Arial"/>
          <w:b/>
          <w:bCs/>
          <w:sz w:val="23"/>
          <w:szCs w:val="23"/>
          <w:lang w:eastAsia="tr-TR"/>
        </w:rPr>
        <w:t>karşı kurumların web sayfalarını kontrol</w:t>
      </w:r>
      <w:r w:rsidRPr="00086A69">
        <w:rPr>
          <w:rFonts w:ascii="Arial" w:eastAsia="Times New Roman" w:hAnsi="Arial" w:cs="Arial"/>
          <w:sz w:val="23"/>
          <w:szCs w:val="23"/>
          <w:lang w:eastAsia="tr-TR"/>
        </w:rPr>
        <w:t> etmesi çok önemlidir.</w:t>
      </w:r>
      <w:r w:rsidR="00996E04">
        <w:rPr>
          <w:rFonts w:ascii="Arial" w:eastAsia="Times New Roman" w:hAnsi="Arial" w:cs="Arial"/>
          <w:sz w:val="23"/>
          <w:szCs w:val="23"/>
          <w:lang w:eastAsia="tr-TR"/>
        </w:rPr>
        <w:t xml:space="preserve"> Bu nedenle yerleştirmeler yapılırken üniversitelerin talep ettiği dil şartı göz önünde bulundurulur.</w:t>
      </w:r>
    </w:p>
    <w:p w:rsidR="00086A69" w:rsidRPr="00086A69" w:rsidRDefault="00086A69" w:rsidP="00173936">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Öğrencilerin, başvurmayı düşündükleri üniversitelerin </w:t>
      </w:r>
      <w:r w:rsidRPr="00086A69">
        <w:rPr>
          <w:rFonts w:ascii="Arial" w:eastAsia="Times New Roman" w:hAnsi="Arial" w:cs="Arial"/>
          <w:b/>
          <w:bCs/>
          <w:sz w:val="23"/>
          <w:szCs w:val="23"/>
          <w:lang w:eastAsia="tr-TR"/>
        </w:rPr>
        <w:t>akademik takvimlerini </w:t>
      </w:r>
      <w:r w:rsidRPr="00086A69">
        <w:rPr>
          <w:rFonts w:ascii="Arial" w:eastAsia="Times New Roman" w:hAnsi="Arial" w:cs="Arial"/>
          <w:sz w:val="23"/>
          <w:szCs w:val="23"/>
          <w:lang w:eastAsia="tr-TR"/>
        </w:rPr>
        <w:t>incelemeleri gereklidir. Hem akademik takvim çakışmaları hem de bazı üniversitelerin öğrencileri belirle dönemlerde kabul etmesinden ötürü bu inceleme önem taşımaktadır.</w:t>
      </w:r>
      <w:r w:rsidR="00BF62FB" w:rsidRPr="00BF62FB">
        <w:rPr>
          <w:rFonts w:ascii="Arial" w:eastAsia="Times New Roman" w:hAnsi="Arial" w:cs="Arial"/>
          <w:b/>
          <w:sz w:val="23"/>
          <w:szCs w:val="23"/>
          <w:lang w:eastAsia="tr-TR"/>
        </w:rPr>
        <w:t xml:space="preserve"> </w:t>
      </w:r>
      <w:r w:rsidR="00BF62FB" w:rsidRPr="00DD446C">
        <w:rPr>
          <w:rFonts w:ascii="Arial" w:eastAsia="Times New Roman" w:hAnsi="Arial" w:cs="Arial"/>
          <w:b/>
          <w:sz w:val="23"/>
          <w:szCs w:val="23"/>
          <w:lang w:eastAsia="tr-TR"/>
        </w:rPr>
        <w:t>2021-2022 bahar dönemine ait ilanımızda zorunlu gecikmeler yaşanmıştır. Bu gecikmeler nedeniyle başvuru ilanımız suresinde öğrencilerimizin tercih edecekleri bazı üniversitelerin başvuru süresi geçmiş olacaktır. Öğrencilerimizin tercih edecekleri üniversitelere başvuruları sırasında aşağıda açıklayacağımız ilan takvimini kontrol edip tercihlerini buna göre yapmaları gerekmektedir.</w:t>
      </w:r>
    </w:p>
    <w:p w:rsidR="00086A69" w:rsidRPr="00086A69" w:rsidRDefault="00086A69" w:rsidP="00173936">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Gidilmesi planlanan üniversite ile </w:t>
      </w:r>
      <w:r w:rsidRPr="00086A69">
        <w:rPr>
          <w:rFonts w:ascii="Arial" w:eastAsia="Times New Roman" w:hAnsi="Arial" w:cs="Arial"/>
          <w:b/>
          <w:bCs/>
          <w:sz w:val="23"/>
          <w:szCs w:val="23"/>
          <w:lang w:eastAsia="tr-TR"/>
        </w:rPr>
        <w:t>ders uyumlulukları</w:t>
      </w:r>
      <w:r w:rsidRPr="00086A69">
        <w:rPr>
          <w:rFonts w:ascii="Arial" w:eastAsia="Times New Roman" w:hAnsi="Arial" w:cs="Arial"/>
          <w:sz w:val="23"/>
          <w:szCs w:val="23"/>
          <w:lang w:eastAsia="tr-TR"/>
        </w:rPr>
        <w:t xml:space="preserve"> kontrol edilmeli, konuyla ilgili </w:t>
      </w:r>
      <w:r w:rsidR="00BF62FB">
        <w:rPr>
          <w:rFonts w:ascii="Arial" w:eastAsia="Times New Roman" w:hAnsi="Arial" w:cs="Arial"/>
          <w:sz w:val="23"/>
          <w:szCs w:val="23"/>
          <w:lang w:eastAsia="tr-TR"/>
        </w:rPr>
        <w:t xml:space="preserve">Fakülte/Enstitü/Bölüm </w:t>
      </w: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Koordinatörüne danışılmalıdır.</w:t>
      </w:r>
    </w:p>
    <w:p w:rsidR="00086A69" w:rsidRPr="00086A69" w:rsidRDefault="00086A69" w:rsidP="00173936">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Başvuru tesliminden sonra </w:t>
      </w:r>
      <w:r w:rsidRPr="00086A69">
        <w:rPr>
          <w:rFonts w:ascii="Arial" w:eastAsia="Times New Roman" w:hAnsi="Arial" w:cs="Arial"/>
          <w:b/>
          <w:bCs/>
          <w:sz w:val="23"/>
          <w:szCs w:val="23"/>
          <w:lang w:eastAsia="tr-TR"/>
        </w:rPr>
        <w:t>tercih değişikliği yapılamayacağından</w:t>
      </w:r>
      <w:r w:rsidR="00BF62FB">
        <w:rPr>
          <w:rFonts w:ascii="Arial" w:eastAsia="Times New Roman" w:hAnsi="Arial" w:cs="Arial"/>
          <w:b/>
          <w:bCs/>
          <w:sz w:val="23"/>
          <w:szCs w:val="23"/>
          <w:lang w:eastAsia="tr-TR"/>
        </w:rPr>
        <w:t xml:space="preserve"> </w:t>
      </w:r>
      <w:r w:rsidRPr="00086A69">
        <w:rPr>
          <w:rFonts w:ascii="Arial" w:eastAsia="Times New Roman" w:hAnsi="Arial" w:cs="Arial"/>
          <w:sz w:val="23"/>
          <w:szCs w:val="23"/>
          <w:lang w:eastAsia="tr-TR"/>
        </w:rPr>
        <w:t>tercihlerinizi yaparken dikkatli olmanız önem taşımaktadır</w:t>
      </w:r>
    </w:p>
    <w:p w:rsidR="00086A69" w:rsidRPr="007E1886" w:rsidRDefault="00086A69" w:rsidP="007E1886">
      <w:pPr>
        <w:numPr>
          <w:ilvl w:val="0"/>
          <w:numId w:val="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 xml:space="preserve">Ankara Üniversitesi tarafından </w:t>
      </w:r>
      <w:proofErr w:type="spellStart"/>
      <w:r w:rsidRPr="00086A69">
        <w:rPr>
          <w:rFonts w:ascii="Arial" w:eastAsia="Times New Roman" w:hAnsi="Arial" w:cs="Arial"/>
          <w:b/>
          <w:bCs/>
          <w:sz w:val="23"/>
          <w:szCs w:val="23"/>
          <w:lang w:eastAsia="tr-TR"/>
        </w:rPr>
        <w:t>Erasmus</w:t>
      </w:r>
      <w:proofErr w:type="spellEnd"/>
      <w:r w:rsidRPr="00086A69">
        <w:rPr>
          <w:rFonts w:ascii="Arial" w:eastAsia="Times New Roman" w:hAnsi="Arial" w:cs="Arial"/>
          <w:b/>
          <w:bCs/>
          <w:sz w:val="23"/>
          <w:szCs w:val="23"/>
          <w:lang w:eastAsia="tr-TR"/>
        </w:rPr>
        <w:t xml:space="preserve"> Programına yerleştirilmiş olmanız, karşı kurum tarafından kabul edileceğiniz anlamına gelmemektedir.</w:t>
      </w:r>
      <w:r w:rsidRPr="007E1886">
        <w:rPr>
          <w:rFonts w:ascii="Arial" w:eastAsia="Times New Roman" w:hAnsi="Arial" w:cs="Arial"/>
          <w:b/>
          <w:bCs/>
          <w:sz w:val="23"/>
          <w:szCs w:val="23"/>
          <w:lang w:eastAsia="tr-TR"/>
        </w:rPr>
        <w:t> </w:t>
      </w:r>
      <w:r w:rsidRPr="007E1886">
        <w:rPr>
          <w:rFonts w:ascii="Arial" w:eastAsia="Times New Roman" w:hAnsi="Arial" w:cs="Arial"/>
          <w:sz w:val="23"/>
          <w:szCs w:val="23"/>
          <w:lang w:eastAsia="tr-TR"/>
        </w:rPr>
        <w:br/>
        <w:t> </w:t>
      </w:r>
      <w:r w:rsidRPr="007E1886">
        <w:rPr>
          <w:rFonts w:ascii="Arial" w:eastAsia="Times New Roman" w:hAnsi="Arial" w:cs="Arial"/>
          <w:sz w:val="23"/>
          <w:szCs w:val="23"/>
          <w:lang w:eastAsia="tr-TR"/>
        </w:rPr>
        <w:br/>
      </w:r>
      <w:r w:rsidRPr="007E1886">
        <w:rPr>
          <w:rFonts w:ascii="Arial" w:eastAsia="Times New Roman" w:hAnsi="Arial" w:cs="Arial"/>
          <w:b/>
          <w:bCs/>
          <w:sz w:val="23"/>
          <w:szCs w:val="23"/>
          <w:u w:val="single"/>
          <w:lang w:eastAsia="tr-TR"/>
        </w:rPr>
        <w:lastRenderedPageBreak/>
        <w:t>ERASMUS ÖĞRENİM HAREKETLİLİĞİ İÇİN GEREKEN ASGARİ ŞARTLAR</w:t>
      </w:r>
      <w:r w:rsidRPr="007E1886">
        <w:rPr>
          <w:rFonts w:ascii="Arial" w:eastAsia="Times New Roman" w:hAnsi="Arial" w:cs="Arial"/>
          <w:sz w:val="23"/>
          <w:szCs w:val="23"/>
          <w:lang w:eastAsia="tr-TR"/>
        </w:rPr>
        <w:br/>
      </w:r>
      <w:r w:rsidRPr="007E1886">
        <w:rPr>
          <w:rFonts w:ascii="Arial" w:eastAsia="Times New Roman" w:hAnsi="Arial" w:cs="Arial"/>
          <w:b/>
          <w:bCs/>
          <w:sz w:val="23"/>
          <w:szCs w:val="23"/>
          <w:lang w:eastAsia="tr-TR"/>
        </w:rPr>
        <w:t> </w:t>
      </w:r>
      <w:r w:rsidRPr="007E1886">
        <w:rPr>
          <w:rFonts w:ascii="Arial" w:eastAsia="Times New Roman" w:hAnsi="Arial" w:cs="Arial"/>
          <w:sz w:val="23"/>
          <w:szCs w:val="23"/>
          <w:lang w:eastAsia="tr-TR"/>
        </w:rPr>
        <w:t>Yararlanıcının tabiiyetine ilişkin şartın sağlanması esastır:</w:t>
      </w:r>
    </w:p>
    <w:p w:rsidR="00086A69" w:rsidRPr="00086A69" w:rsidRDefault="00086A69" w:rsidP="00173936">
      <w:pPr>
        <w:numPr>
          <w:ilvl w:val="0"/>
          <w:numId w:val="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Türkiye Cumhuriyeti vatandaşı olmak,</w:t>
      </w:r>
    </w:p>
    <w:p w:rsidR="00086A69" w:rsidRPr="00086A69" w:rsidRDefault="00086A69" w:rsidP="00173936">
      <w:pPr>
        <w:numPr>
          <w:ilvl w:val="0"/>
          <w:numId w:val="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Başka ülkelerin vatandaşı olmakla birlikte Türkiye’deki yükseköğretim kurumlarında kayıtlı öğrenci olmak</w:t>
      </w:r>
    </w:p>
    <w:p w:rsidR="00086A69" w:rsidRPr="00086A69" w:rsidRDefault="00086A69" w:rsidP="00173936">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Bu şartı takiben aşağıdaki hususlar sağlanmalıdır.</w:t>
      </w:r>
    </w:p>
    <w:p w:rsidR="00086A69" w:rsidRPr="00086A69" w:rsidRDefault="00086A69" w:rsidP="00173936">
      <w:pPr>
        <w:numPr>
          <w:ilvl w:val="0"/>
          <w:numId w:val="4"/>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Öğrencinin üniversite bünyesinde örgün eğitim kademelerinin herhangi birinde (birinci, ikinci veya üçüncü kademe) bir yükseköğretim programına kayıtlı, tam zamanlı öğrenci olması</w:t>
      </w:r>
    </w:p>
    <w:p w:rsidR="00086A69" w:rsidRPr="00086A69" w:rsidRDefault="00086A69" w:rsidP="00173936">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 </w:t>
      </w:r>
    </w:p>
    <w:p w:rsidR="00086A69" w:rsidRPr="00086A69" w:rsidRDefault="00086A69" w:rsidP="00173936">
      <w:pPr>
        <w:numPr>
          <w:ilvl w:val="0"/>
          <w:numId w:val="5"/>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 xml:space="preserve">Birinci kademe (ön lisans, lisans) öğrencilerinin </w:t>
      </w:r>
      <w:proofErr w:type="gramStart"/>
      <w:r w:rsidRPr="00086A69">
        <w:rPr>
          <w:rFonts w:ascii="Arial" w:eastAsia="Times New Roman" w:hAnsi="Arial" w:cs="Arial"/>
          <w:b/>
          <w:bCs/>
          <w:sz w:val="23"/>
          <w:szCs w:val="23"/>
          <w:lang w:eastAsia="tr-TR"/>
        </w:rPr>
        <w:t>kümülatif</w:t>
      </w:r>
      <w:proofErr w:type="gramEnd"/>
      <w:r w:rsidRPr="00086A69">
        <w:rPr>
          <w:rFonts w:ascii="Arial" w:eastAsia="Times New Roman" w:hAnsi="Arial" w:cs="Arial"/>
          <w:b/>
          <w:bCs/>
          <w:sz w:val="23"/>
          <w:szCs w:val="23"/>
          <w:lang w:eastAsia="tr-TR"/>
        </w:rPr>
        <w:t xml:space="preserve"> akademik not ortalamasının asgari 2.20/4 ya da 72/100 olması</w:t>
      </w:r>
    </w:p>
    <w:p w:rsidR="00086A69" w:rsidRPr="00086A69" w:rsidRDefault="00086A69" w:rsidP="00173936">
      <w:pPr>
        <w:numPr>
          <w:ilvl w:val="0"/>
          <w:numId w:val="5"/>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 xml:space="preserve">İkinci (yüksek lisans) ve üçüncü kademe (doktora) öğrencilerinin </w:t>
      </w:r>
      <w:proofErr w:type="gramStart"/>
      <w:r w:rsidRPr="00086A69">
        <w:rPr>
          <w:rFonts w:ascii="Arial" w:eastAsia="Times New Roman" w:hAnsi="Arial" w:cs="Arial"/>
          <w:b/>
          <w:bCs/>
          <w:sz w:val="23"/>
          <w:szCs w:val="23"/>
          <w:lang w:eastAsia="tr-TR"/>
        </w:rPr>
        <w:t>kümülatif</w:t>
      </w:r>
      <w:proofErr w:type="gramEnd"/>
      <w:r w:rsidRPr="00086A69">
        <w:rPr>
          <w:rFonts w:ascii="Arial" w:eastAsia="Times New Roman" w:hAnsi="Arial" w:cs="Arial"/>
          <w:b/>
          <w:bCs/>
          <w:sz w:val="23"/>
          <w:szCs w:val="23"/>
          <w:lang w:eastAsia="tr-TR"/>
        </w:rPr>
        <w:t xml:space="preserve"> akademik not ortalamasının asgari 2.5/4 ya da 75/100 olması</w:t>
      </w:r>
    </w:p>
    <w:p w:rsidR="00086A69" w:rsidRDefault="00086A69" w:rsidP="00975941">
      <w:pPr>
        <w:pStyle w:val="ListeParagraf"/>
        <w:numPr>
          <w:ilvl w:val="0"/>
          <w:numId w:val="5"/>
        </w:numPr>
        <w:shd w:val="clear" w:color="auto" w:fill="FFFFFF"/>
        <w:spacing w:after="300" w:line="360" w:lineRule="auto"/>
        <w:rPr>
          <w:rFonts w:ascii="Arial" w:eastAsia="Times New Roman" w:hAnsi="Arial" w:cs="Arial"/>
          <w:sz w:val="23"/>
          <w:szCs w:val="23"/>
          <w:lang w:eastAsia="tr-TR"/>
        </w:rPr>
      </w:pPr>
      <w:r w:rsidRPr="00975941">
        <w:rPr>
          <w:rFonts w:ascii="Arial" w:eastAsia="Times New Roman" w:hAnsi="Arial" w:cs="Arial"/>
          <w:sz w:val="23"/>
          <w:szCs w:val="23"/>
          <w:lang w:eastAsia="tr-TR"/>
        </w:rPr>
        <w:t>Öğrencilerin notlarının 4’lük sistemden 100’lük sisteme uyarlanışı, Ankara Üniversitesi Öğrenci İşleri Daire Başkanlığınca uygulanan dönüştürme tablosuna göre yapılacaktır.</w:t>
      </w:r>
    </w:p>
    <w:p w:rsidR="00975941" w:rsidRPr="00975941" w:rsidRDefault="00975941" w:rsidP="00975941">
      <w:pPr>
        <w:pStyle w:val="ListeParagraf"/>
        <w:numPr>
          <w:ilvl w:val="0"/>
          <w:numId w:val="5"/>
        </w:numPr>
        <w:shd w:val="clear" w:color="auto" w:fill="FFFFFF"/>
        <w:spacing w:after="300" w:line="360" w:lineRule="auto"/>
        <w:rPr>
          <w:rFonts w:ascii="Arial" w:eastAsia="Times New Roman" w:hAnsi="Arial" w:cs="Arial"/>
          <w:sz w:val="23"/>
          <w:szCs w:val="23"/>
          <w:lang w:eastAsia="tr-TR"/>
        </w:rPr>
      </w:pPr>
      <w:r>
        <w:rPr>
          <w:rFonts w:ascii="Arial" w:eastAsia="Times New Roman" w:hAnsi="Arial" w:cs="Arial"/>
          <w:sz w:val="23"/>
          <w:szCs w:val="23"/>
          <w:lang w:eastAsia="tr-TR"/>
        </w:rPr>
        <w:t xml:space="preserve">Kayıt donduran öğrenciler, kayıt dondurdukları dönemde </w:t>
      </w:r>
      <w:proofErr w:type="spellStart"/>
      <w:r>
        <w:rPr>
          <w:rFonts w:ascii="Arial" w:eastAsia="Times New Roman" w:hAnsi="Arial" w:cs="Arial"/>
          <w:sz w:val="23"/>
          <w:szCs w:val="23"/>
          <w:lang w:eastAsia="tr-TR"/>
        </w:rPr>
        <w:t>Erasmus</w:t>
      </w:r>
      <w:proofErr w:type="spellEnd"/>
      <w:r>
        <w:rPr>
          <w:rFonts w:ascii="Arial" w:eastAsia="Times New Roman" w:hAnsi="Arial" w:cs="Arial"/>
          <w:sz w:val="23"/>
          <w:szCs w:val="23"/>
          <w:lang w:eastAsia="tr-TR"/>
        </w:rPr>
        <w:t xml:space="preserve"> öğrenim </w:t>
      </w:r>
      <w:proofErr w:type="spellStart"/>
      <w:r>
        <w:rPr>
          <w:rFonts w:ascii="Arial" w:eastAsia="Times New Roman" w:hAnsi="Arial" w:cs="Arial"/>
          <w:sz w:val="23"/>
          <w:szCs w:val="23"/>
          <w:lang w:eastAsia="tr-TR"/>
        </w:rPr>
        <w:t>hareketlilği</w:t>
      </w:r>
      <w:proofErr w:type="spellEnd"/>
      <w:r>
        <w:rPr>
          <w:rFonts w:ascii="Arial" w:eastAsia="Times New Roman" w:hAnsi="Arial" w:cs="Arial"/>
          <w:sz w:val="23"/>
          <w:szCs w:val="23"/>
          <w:lang w:eastAsia="tr-TR"/>
        </w:rPr>
        <w:t xml:space="preserve"> gerçekleştiremez. Ancak öğrenciler kayıt dondurulan dönemde başvuru yapıp, kaydını aktifleştirdiğinde </w:t>
      </w:r>
      <w:r w:rsidR="002E6526">
        <w:rPr>
          <w:rFonts w:ascii="Arial" w:eastAsia="Times New Roman" w:hAnsi="Arial" w:cs="Arial"/>
          <w:sz w:val="23"/>
          <w:szCs w:val="23"/>
          <w:lang w:eastAsia="tr-TR"/>
        </w:rPr>
        <w:t xml:space="preserve">faaliyetten </w:t>
      </w:r>
      <w:proofErr w:type="spellStart"/>
      <w:r w:rsidR="002E6526">
        <w:rPr>
          <w:rFonts w:ascii="Arial" w:eastAsia="Times New Roman" w:hAnsi="Arial" w:cs="Arial"/>
          <w:sz w:val="23"/>
          <w:szCs w:val="23"/>
          <w:lang w:eastAsia="tr-TR"/>
        </w:rPr>
        <w:t>yararlanabilriler</w:t>
      </w:r>
      <w:proofErr w:type="spellEnd"/>
      <w:r>
        <w:rPr>
          <w:rFonts w:ascii="Arial" w:eastAsia="Times New Roman" w:hAnsi="Arial" w:cs="Arial"/>
          <w:sz w:val="23"/>
          <w:szCs w:val="23"/>
          <w:lang w:eastAsia="tr-TR"/>
        </w:rPr>
        <w:t>.</w:t>
      </w:r>
    </w:p>
    <w:p w:rsidR="00086A69" w:rsidRPr="00086A69" w:rsidRDefault="00086A69" w:rsidP="00173936">
      <w:pPr>
        <w:numPr>
          <w:ilvl w:val="0"/>
          <w:numId w:val="6"/>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xml:space="preserve">Öğrencinin disiplin cezası alması veya alttan dersi olması gibi sebepler </w:t>
      </w: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programından faydalanmasına mani değildir.</w:t>
      </w:r>
    </w:p>
    <w:p w:rsidR="00086A69" w:rsidRPr="00086A69" w:rsidRDefault="00086A69" w:rsidP="00173936">
      <w:pPr>
        <w:numPr>
          <w:ilvl w:val="0"/>
          <w:numId w:val="6"/>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 xml:space="preserve">Bir öğrenci </w:t>
      </w:r>
      <w:proofErr w:type="spellStart"/>
      <w:r w:rsidRPr="00086A69">
        <w:rPr>
          <w:rFonts w:ascii="Arial" w:eastAsia="Times New Roman" w:hAnsi="Arial" w:cs="Arial"/>
          <w:b/>
          <w:bCs/>
          <w:sz w:val="23"/>
          <w:szCs w:val="23"/>
          <w:lang w:eastAsia="tr-TR"/>
        </w:rPr>
        <w:t>Erasmus</w:t>
      </w:r>
      <w:proofErr w:type="spellEnd"/>
      <w:r w:rsidRPr="00086A69">
        <w:rPr>
          <w:rFonts w:ascii="Arial" w:eastAsia="Times New Roman" w:hAnsi="Arial" w:cs="Arial"/>
          <w:b/>
          <w:bCs/>
          <w:sz w:val="23"/>
          <w:szCs w:val="23"/>
          <w:lang w:eastAsia="tr-TR"/>
        </w:rPr>
        <w:t xml:space="preserve"> öğrenim faaliyetinden, aynı öğrenim kademesi içinde (lisans, yüksek lisans veya doktora) toplamda 12 aya kadar hibe alarak faydalanabilir. </w:t>
      </w:r>
      <w:r w:rsidRPr="00086A69">
        <w:rPr>
          <w:rFonts w:ascii="Arial" w:eastAsia="Times New Roman" w:hAnsi="Arial" w:cs="Arial"/>
          <w:sz w:val="23"/>
          <w:szCs w:val="23"/>
          <w:lang w:eastAsia="tr-TR"/>
        </w:rPr>
        <w:t>Mevcut öğrenim kademesi içerisinde daha önce faaliyetlerden yararlanılmışsa, yeni faaliyetle beraber toplam süre 12 ayı geçmemelidir. </w:t>
      </w:r>
      <w:r w:rsidRPr="00086A69">
        <w:rPr>
          <w:rFonts w:ascii="Arial" w:eastAsia="Times New Roman" w:hAnsi="Arial" w:cs="Arial"/>
          <w:b/>
          <w:bCs/>
          <w:sz w:val="23"/>
          <w:szCs w:val="23"/>
          <w:lang w:eastAsia="tr-TR"/>
        </w:rPr>
        <w:t xml:space="preserve">Önceki bir kademedeyken öğrenim hareketliliği hibesi alan bir öğrenci, sonraki bir kademede yine hibe alarak </w:t>
      </w:r>
      <w:proofErr w:type="spellStart"/>
      <w:r w:rsidRPr="00086A69">
        <w:rPr>
          <w:rFonts w:ascii="Arial" w:eastAsia="Times New Roman" w:hAnsi="Arial" w:cs="Arial"/>
          <w:b/>
          <w:bCs/>
          <w:sz w:val="23"/>
          <w:szCs w:val="23"/>
          <w:lang w:eastAsia="tr-TR"/>
        </w:rPr>
        <w:t>Erasmus</w:t>
      </w:r>
      <w:proofErr w:type="spellEnd"/>
      <w:r w:rsidRPr="00086A69">
        <w:rPr>
          <w:rFonts w:ascii="Arial" w:eastAsia="Times New Roman" w:hAnsi="Arial" w:cs="Arial"/>
          <w:b/>
          <w:bCs/>
          <w:sz w:val="23"/>
          <w:szCs w:val="23"/>
          <w:lang w:eastAsia="tr-TR"/>
        </w:rPr>
        <w:t xml:space="preserve"> öğrenim hareketliliği faaliyeti gerçekleştirebilir. Staj hareketliliği faaliyetinden faydalanılmış olması, bir kez de öğrenim hareketliliği faaliyetinden faydalanılmasına engel değildir. Ancak öncelik daha önce </w:t>
      </w:r>
      <w:proofErr w:type="spellStart"/>
      <w:r w:rsidRPr="00086A69">
        <w:rPr>
          <w:rFonts w:ascii="Arial" w:eastAsia="Times New Roman" w:hAnsi="Arial" w:cs="Arial"/>
          <w:b/>
          <w:bCs/>
          <w:sz w:val="23"/>
          <w:szCs w:val="23"/>
          <w:lang w:eastAsia="tr-TR"/>
        </w:rPr>
        <w:t>Erasmus</w:t>
      </w:r>
      <w:proofErr w:type="spellEnd"/>
      <w:r w:rsidRPr="00086A69">
        <w:rPr>
          <w:rFonts w:ascii="Arial" w:eastAsia="Times New Roman" w:hAnsi="Arial" w:cs="Arial"/>
          <w:b/>
          <w:bCs/>
          <w:sz w:val="23"/>
          <w:szCs w:val="23"/>
          <w:lang w:eastAsia="tr-TR"/>
        </w:rPr>
        <w:t xml:space="preserve"> faaliyetinden yararlanmamış olan </w:t>
      </w:r>
      <w:r w:rsidRPr="00086A69">
        <w:rPr>
          <w:rFonts w:ascii="Arial" w:eastAsia="Times New Roman" w:hAnsi="Arial" w:cs="Arial"/>
          <w:b/>
          <w:bCs/>
          <w:sz w:val="23"/>
          <w:szCs w:val="23"/>
          <w:lang w:eastAsia="tr-TR"/>
        </w:rPr>
        <w:lastRenderedPageBreak/>
        <w:t>öğrenciye verilir. Ayrıca, öğrenim hareketliliği faaliyeti için alınabilecek hibenin üst sınırı, varsa daha önceki staj hareketliliği süresini 12 aya tamamlayacak süredir. Aynı kademede toplam 12 ayı aşan faaliyet süresi için hibe ödenmez.</w:t>
      </w:r>
    </w:p>
    <w:p w:rsidR="00086A69" w:rsidRPr="00086A69" w:rsidRDefault="00086A69" w:rsidP="00173936">
      <w:pPr>
        <w:numPr>
          <w:ilvl w:val="0"/>
          <w:numId w:val="6"/>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Öğrencilerin puan sıralaması, anabilim dalı / bölüm / fakültelere / enstitülere /yüksekokullara ayrılan kontenjanlara göre ilgili akademik birim içerisinde yapılır.</w:t>
      </w:r>
    </w:p>
    <w:p w:rsidR="00FF4826" w:rsidRDefault="00086A69" w:rsidP="00173936">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w:t>
      </w: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ERASMUS ÖĞRENİM HAREKETLİLİĞİ DEĞERLENDİRME KRİTERİ</w:t>
      </w:r>
      <w:r w:rsidRPr="00086A69">
        <w:rPr>
          <w:rFonts w:ascii="Arial" w:eastAsia="Times New Roman" w:hAnsi="Arial" w:cs="Arial"/>
          <w:sz w:val="23"/>
          <w:szCs w:val="23"/>
          <w:lang w:eastAsia="tr-TR"/>
        </w:rPr>
        <w:br/>
        <w:t xml:space="preserve">Öğrenci seçimi, ilan edilen değerlendirme ölçütleri ve ağırlıklı puanları dikkate alınarak, en yüksek puanı alan öğrencilerin </w:t>
      </w: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öğrencisi olarak belirlenmesi suretiyle gerçekleştirilir. En yüksek puanı alan öğrenciler bütçe kontenjanı dâhilinde seçilir. </w:t>
      </w:r>
    </w:p>
    <w:p w:rsidR="00086A69" w:rsidRPr="00086A69" w:rsidRDefault="00FF4826" w:rsidP="00173936">
      <w:pPr>
        <w:shd w:val="clear" w:color="auto" w:fill="FFFFFF"/>
        <w:spacing w:after="300" w:line="360" w:lineRule="auto"/>
        <w:rPr>
          <w:rFonts w:ascii="Arial" w:eastAsia="Times New Roman" w:hAnsi="Arial" w:cs="Arial"/>
          <w:sz w:val="23"/>
          <w:szCs w:val="23"/>
          <w:lang w:eastAsia="tr-TR"/>
        </w:rPr>
      </w:pPr>
      <w:r>
        <w:rPr>
          <w:rFonts w:ascii="Arial" w:eastAsia="Times New Roman" w:hAnsi="Arial" w:cs="Arial"/>
          <w:sz w:val="23"/>
          <w:szCs w:val="23"/>
          <w:lang w:eastAsia="tr-TR"/>
        </w:rPr>
        <w:t>2021-2022 bahar</w:t>
      </w:r>
      <w:r w:rsidR="00086A69" w:rsidRPr="00086A69">
        <w:rPr>
          <w:rFonts w:ascii="Arial" w:eastAsia="Times New Roman" w:hAnsi="Arial" w:cs="Arial"/>
          <w:sz w:val="23"/>
          <w:szCs w:val="23"/>
          <w:lang w:eastAsia="tr-TR"/>
        </w:rPr>
        <w:t xml:space="preserve"> akademik yılı öğrenim hareketliliği başvurularını değerlendirmede kullanılacak değerlendirme ölçütleri ve ağırlıklı puanlar şunlardır:</w:t>
      </w:r>
      <w:r w:rsidR="00086A69" w:rsidRPr="00086A69">
        <w:rPr>
          <w:rFonts w:ascii="Arial" w:eastAsia="Times New Roman" w:hAnsi="Arial" w:cs="Arial"/>
          <w:sz w:val="23"/>
          <w:szCs w:val="23"/>
          <w:lang w:eastAsia="tr-TR"/>
        </w:rPr>
        <w:br/>
      </w:r>
      <w:r w:rsidR="00086A69" w:rsidRPr="00086A69">
        <w:rPr>
          <w:rFonts w:ascii="Arial" w:eastAsia="Times New Roman" w:hAnsi="Arial" w:cs="Arial"/>
          <w:b/>
          <w:bCs/>
          <w:sz w:val="23"/>
          <w:szCs w:val="23"/>
          <w:lang w:eastAsia="tr-TR"/>
        </w:rPr>
        <w:t>Akademik başarı düzeyi                       : % 50</w:t>
      </w:r>
      <w:r w:rsidR="00086A69" w:rsidRPr="00086A69">
        <w:rPr>
          <w:rFonts w:ascii="Arial" w:eastAsia="Times New Roman" w:hAnsi="Arial" w:cs="Arial"/>
          <w:sz w:val="23"/>
          <w:szCs w:val="23"/>
          <w:lang w:eastAsia="tr-TR"/>
        </w:rPr>
        <w:br/>
      </w:r>
      <w:r w:rsidR="00086A69" w:rsidRPr="00086A69">
        <w:rPr>
          <w:rFonts w:ascii="Arial" w:eastAsia="Times New Roman" w:hAnsi="Arial" w:cs="Arial"/>
          <w:b/>
          <w:bCs/>
          <w:sz w:val="23"/>
          <w:szCs w:val="23"/>
          <w:lang w:eastAsia="tr-TR"/>
        </w:rPr>
        <w:t>Dil seviyesi :                                          : % 50</w:t>
      </w:r>
      <w:r w:rsidR="00086A69" w:rsidRPr="00086A69">
        <w:rPr>
          <w:rFonts w:ascii="Arial" w:eastAsia="Times New Roman" w:hAnsi="Arial" w:cs="Arial"/>
          <w:sz w:val="23"/>
          <w:szCs w:val="23"/>
          <w:lang w:eastAsia="tr-TR"/>
        </w:rPr>
        <w:br/>
      </w:r>
      <w:r w:rsidR="00086A69" w:rsidRPr="00086A69">
        <w:rPr>
          <w:rFonts w:ascii="Arial" w:eastAsia="Times New Roman" w:hAnsi="Arial" w:cs="Arial"/>
          <w:b/>
          <w:bCs/>
          <w:sz w:val="23"/>
          <w:szCs w:val="23"/>
          <w:lang w:eastAsia="tr-TR"/>
        </w:rPr>
        <w:t> (Toplam yüz puan üzerinden)</w:t>
      </w:r>
      <w:r w:rsidR="00086A69" w:rsidRPr="00086A69">
        <w:rPr>
          <w:rFonts w:ascii="Arial" w:eastAsia="Times New Roman" w:hAnsi="Arial" w:cs="Arial"/>
          <w:sz w:val="23"/>
          <w:szCs w:val="23"/>
          <w:lang w:eastAsia="tr-TR"/>
        </w:rPr>
        <w:br/>
      </w:r>
      <w:r w:rsidR="00086A69" w:rsidRPr="00086A69">
        <w:rPr>
          <w:rFonts w:ascii="Arial" w:eastAsia="Times New Roman" w:hAnsi="Arial" w:cs="Arial"/>
          <w:b/>
          <w:bCs/>
          <w:sz w:val="23"/>
          <w:szCs w:val="23"/>
          <w:lang w:eastAsia="tr-TR"/>
        </w:rPr>
        <w:t> Engelli öğrencilere ( engelliliğin belgelenmesi kaydıyla) +10 puan</w:t>
      </w:r>
    </w:p>
    <w:p w:rsidR="00086A69" w:rsidRPr="005928CE" w:rsidRDefault="00086A69" w:rsidP="00173936">
      <w:pPr>
        <w:numPr>
          <w:ilvl w:val="0"/>
          <w:numId w:val="7"/>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Şehit ve Gazi çocuklarına: +1</w:t>
      </w:r>
      <w:r w:rsidR="005928CE">
        <w:rPr>
          <w:rFonts w:ascii="Arial" w:eastAsia="Times New Roman" w:hAnsi="Arial" w:cs="Arial"/>
          <w:b/>
          <w:bCs/>
          <w:sz w:val="23"/>
          <w:szCs w:val="23"/>
          <w:lang w:eastAsia="tr-TR"/>
        </w:rPr>
        <w:t>5</w:t>
      </w:r>
      <w:r w:rsidRPr="00086A69">
        <w:rPr>
          <w:rFonts w:ascii="Arial" w:eastAsia="Times New Roman" w:hAnsi="Arial" w:cs="Arial"/>
          <w:b/>
          <w:bCs/>
          <w:sz w:val="23"/>
          <w:szCs w:val="23"/>
          <w:lang w:eastAsia="tr-TR"/>
        </w:rPr>
        <w:t xml:space="preserve"> puan</w:t>
      </w:r>
      <w:bookmarkStart w:id="0" w:name="_ftnref1"/>
      <w:bookmarkEnd w:id="0"/>
      <w:r w:rsidR="00233EFA">
        <w:rPr>
          <w:rFonts w:ascii="Arial" w:eastAsia="Times New Roman" w:hAnsi="Arial" w:cs="Arial"/>
          <w:b/>
          <w:bCs/>
          <w:sz w:val="23"/>
          <w:szCs w:val="23"/>
          <w:lang w:eastAsia="tr-TR"/>
        </w:rPr>
        <w:t xml:space="preserve"> </w:t>
      </w:r>
      <w:hyperlink r:id="rId10" w:anchor="_ftn1" w:history="1">
        <w:r w:rsidRPr="00086A69">
          <w:rPr>
            <w:rFonts w:ascii="Arial" w:eastAsia="Times New Roman" w:hAnsi="Arial" w:cs="Arial"/>
            <w:b/>
            <w:bCs/>
            <w:sz w:val="23"/>
            <w:szCs w:val="23"/>
            <w:u w:val="single"/>
            <w:lang w:eastAsia="tr-TR"/>
          </w:rPr>
          <w:t>[1]</w:t>
        </w:r>
      </w:hyperlink>
    </w:p>
    <w:p w:rsidR="005928CE" w:rsidRPr="00086A69" w:rsidRDefault="005928CE" w:rsidP="00173936">
      <w:pPr>
        <w:numPr>
          <w:ilvl w:val="0"/>
          <w:numId w:val="7"/>
        </w:numPr>
        <w:shd w:val="clear" w:color="auto" w:fill="FFFFFF"/>
        <w:spacing w:before="100" w:beforeAutospacing="1" w:after="100" w:afterAutospacing="1" w:line="360" w:lineRule="auto"/>
        <w:rPr>
          <w:rFonts w:ascii="Arial" w:eastAsia="Times New Roman" w:hAnsi="Arial" w:cs="Arial"/>
          <w:sz w:val="23"/>
          <w:szCs w:val="23"/>
          <w:lang w:eastAsia="tr-TR"/>
        </w:rPr>
      </w:pPr>
      <w:r>
        <w:rPr>
          <w:rFonts w:ascii="Arial" w:eastAsia="Times New Roman" w:hAnsi="Arial" w:cs="Arial"/>
          <w:b/>
          <w:bCs/>
          <w:sz w:val="23"/>
          <w:szCs w:val="23"/>
          <w:lang w:eastAsia="tr-TR"/>
        </w:rPr>
        <w:t>2828 sayılı Sosyal Hizmetler kanunu ile 5395 Çocuk koruma kanunu kapsamında haklarında koruma ve bakım kara</w:t>
      </w:r>
      <w:r w:rsidR="00233EFA">
        <w:rPr>
          <w:rFonts w:ascii="Arial" w:eastAsia="Times New Roman" w:hAnsi="Arial" w:cs="Arial"/>
          <w:b/>
          <w:bCs/>
          <w:sz w:val="23"/>
          <w:szCs w:val="23"/>
          <w:lang w:eastAsia="tr-TR"/>
        </w:rPr>
        <w:t>rı alınmış öğrencilere(Aile ve S</w:t>
      </w:r>
      <w:r>
        <w:rPr>
          <w:rFonts w:ascii="Arial" w:eastAsia="Times New Roman" w:hAnsi="Arial" w:cs="Arial"/>
          <w:b/>
          <w:bCs/>
          <w:sz w:val="23"/>
          <w:szCs w:val="23"/>
          <w:lang w:eastAsia="tr-TR"/>
        </w:rPr>
        <w:t>osya</w:t>
      </w:r>
      <w:r w:rsidR="000C6C97">
        <w:rPr>
          <w:rFonts w:ascii="Arial" w:eastAsia="Times New Roman" w:hAnsi="Arial" w:cs="Arial"/>
          <w:b/>
          <w:bCs/>
          <w:sz w:val="23"/>
          <w:szCs w:val="23"/>
          <w:lang w:eastAsia="tr-TR"/>
        </w:rPr>
        <w:t>l</w:t>
      </w:r>
      <w:r w:rsidR="00233EFA">
        <w:rPr>
          <w:rFonts w:ascii="Arial" w:eastAsia="Times New Roman" w:hAnsi="Arial" w:cs="Arial"/>
          <w:b/>
          <w:bCs/>
          <w:sz w:val="23"/>
          <w:szCs w:val="23"/>
          <w:lang w:eastAsia="tr-TR"/>
        </w:rPr>
        <w:t xml:space="preserve"> Politikalar B</w:t>
      </w:r>
      <w:r>
        <w:rPr>
          <w:rFonts w:ascii="Arial" w:eastAsia="Times New Roman" w:hAnsi="Arial" w:cs="Arial"/>
          <w:b/>
          <w:bCs/>
          <w:sz w:val="23"/>
          <w:szCs w:val="23"/>
          <w:lang w:eastAsia="tr-TR"/>
        </w:rPr>
        <w:t>akanlığından belgelenmek ve başvuru sırasında belgelere eklemek kaydıyla) :+10</w:t>
      </w:r>
    </w:p>
    <w:p w:rsidR="00086A69" w:rsidRPr="00086A69" w:rsidRDefault="00086A69" w:rsidP="00173936">
      <w:pPr>
        <w:numPr>
          <w:ilvl w:val="0"/>
          <w:numId w:val="7"/>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 xml:space="preserve">Daha önce yararlanma (hibeli veya </w:t>
      </w:r>
      <w:proofErr w:type="spellStart"/>
      <w:r w:rsidRPr="00086A69">
        <w:rPr>
          <w:rFonts w:ascii="Arial" w:eastAsia="Times New Roman" w:hAnsi="Arial" w:cs="Arial"/>
          <w:b/>
          <w:bCs/>
          <w:sz w:val="23"/>
          <w:szCs w:val="23"/>
          <w:lang w:eastAsia="tr-TR"/>
        </w:rPr>
        <w:t>hibesiz</w:t>
      </w:r>
      <w:proofErr w:type="spellEnd"/>
      <w:r w:rsidRPr="00086A69">
        <w:rPr>
          <w:rFonts w:ascii="Arial" w:eastAsia="Times New Roman" w:hAnsi="Arial" w:cs="Arial"/>
          <w:b/>
          <w:bCs/>
          <w:sz w:val="23"/>
          <w:szCs w:val="23"/>
          <w:lang w:eastAsia="tr-TR"/>
        </w:rPr>
        <w:t xml:space="preserve"> her bir faaliyet için) : -10 puan</w:t>
      </w:r>
    </w:p>
    <w:p w:rsidR="00086A69" w:rsidRPr="005928CE" w:rsidRDefault="00086A69" w:rsidP="00173936">
      <w:pPr>
        <w:numPr>
          <w:ilvl w:val="0"/>
          <w:numId w:val="7"/>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Vatandaşı olunan ülkede hareketliliğe katılma: -10 puan</w:t>
      </w:r>
    </w:p>
    <w:p w:rsidR="005928CE" w:rsidRPr="00086A69" w:rsidRDefault="005928CE" w:rsidP="00173936">
      <w:pPr>
        <w:numPr>
          <w:ilvl w:val="0"/>
          <w:numId w:val="7"/>
        </w:numPr>
        <w:shd w:val="clear" w:color="auto" w:fill="FFFFFF"/>
        <w:spacing w:before="100" w:beforeAutospacing="1" w:after="100" w:afterAutospacing="1" w:line="360" w:lineRule="auto"/>
        <w:rPr>
          <w:rFonts w:ascii="Arial" w:eastAsia="Times New Roman" w:hAnsi="Arial" w:cs="Arial"/>
          <w:sz w:val="23"/>
          <w:szCs w:val="23"/>
          <w:lang w:eastAsia="tr-TR"/>
        </w:rPr>
      </w:pPr>
      <w:r>
        <w:rPr>
          <w:rFonts w:ascii="Arial" w:eastAsia="Times New Roman" w:hAnsi="Arial" w:cs="Arial"/>
          <w:b/>
          <w:bCs/>
          <w:sz w:val="23"/>
          <w:szCs w:val="23"/>
          <w:lang w:eastAsia="tr-TR"/>
        </w:rPr>
        <w:t>Hareketliliğe seçildiği halde, süresinde fer</w:t>
      </w:r>
      <w:r w:rsidR="00190CEC">
        <w:rPr>
          <w:rFonts w:ascii="Arial" w:eastAsia="Times New Roman" w:hAnsi="Arial" w:cs="Arial"/>
          <w:b/>
          <w:bCs/>
          <w:sz w:val="23"/>
          <w:szCs w:val="23"/>
          <w:lang w:eastAsia="tr-TR"/>
        </w:rPr>
        <w:t>agat bildiriminde bulunmaksızın</w:t>
      </w:r>
      <w:r w:rsidR="009A5309">
        <w:rPr>
          <w:rFonts w:ascii="Arial" w:eastAsia="Times New Roman" w:hAnsi="Arial" w:cs="Arial"/>
          <w:b/>
          <w:bCs/>
          <w:sz w:val="23"/>
          <w:szCs w:val="23"/>
          <w:lang w:eastAsia="tr-TR"/>
        </w:rPr>
        <w:t xml:space="preserve"> </w:t>
      </w:r>
      <w:r>
        <w:rPr>
          <w:rFonts w:ascii="Arial" w:eastAsia="Times New Roman" w:hAnsi="Arial" w:cs="Arial"/>
          <w:b/>
          <w:bCs/>
          <w:sz w:val="23"/>
          <w:szCs w:val="23"/>
          <w:lang w:eastAsia="tr-TR"/>
        </w:rPr>
        <w:t>hareketliliğe katılmama:-10</w:t>
      </w:r>
    </w:p>
    <w:p w:rsidR="00086A69" w:rsidRPr="00086A69" w:rsidRDefault="00086A69" w:rsidP="00173936">
      <w:pPr>
        <w:numPr>
          <w:ilvl w:val="0"/>
          <w:numId w:val="7"/>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 xml:space="preserve">Geçtiğimiz yıllarda Üniversitemiz </w:t>
      </w:r>
      <w:proofErr w:type="spellStart"/>
      <w:r w:rsidRPr="00086A69">
        <w:rPr>
          <w:rFonts w:ascii="Arial" w:eastAsia="Times New Roman" w:hAnsi="Arial" w:cs="Arial"/>
          <w:b/>
          <w:bCs/>
          <w:sz w:val="23"/>
          <w:szCs w:val="23"/>
          <w:lang w:eastAsia="tr-TR"/>
        </w:rPr>
        <w:t>Erasmus</w:t>
      </w:r>
      <w:proofErr w:type="spellEnd"/>
      <w:r w:rsidRPr="00086A69">
        <w:rPr>
          <w:rFonts w:ascii="Arial" w:eastAsia="Times New Roman" w:hAnsi="Arial" w:cs="Arial"/>
          <w:b/>
          <w:bCs/>
          <w:sz w:val="23"/>
          <w:szCs w:val="23"/>
          <w:lang w:eastAsia="tr-TR"/>
        </w:rPr>
        <w:t xml:space="preserve"> Yabancı dil sınavlarına başvurduğu halde girmemiş olanlardan: -5 puan</w:t>
      </w:r>
    </w:p>
    <w:p w:rsidR="00086A69" w:rsidRPr="00086A69" w:rsidRDefault="00086A69" w:rsidP="00173936">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 </w:t>
      </w:r>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Covid-19 Salgını nedeniyle bir önceki faaliyetinden feragat etmek durumunda kalan adaylardan, puan eksiltmesi yapılmayacaktır.</w:t>
      </w:r>
      <w:r w:rsidRPr="00086A69">
        <w:rPr>
          <w:rFonts w:ascii="Arial" w:eastAsia="Times New Roman" w:hAnsi="Arial" w:cs="Arial"/>
          <w:sz w:val="23"/>
          <w:szCs w:val="23"/>
          <w:lang w:eastAsia="tr-TR"/>
        </w:rPr>
        <w:br/>
        <w:t> </w:t>
      </w:r>
      <w:r w:rsidRPr="00086A69">
        <w:rPr>
          <w:rFonts w:ascii="Arial" w:eastAsia="Times New Roman" w:hAnsi="Arial" w:cs="Arial"/>
          <w:sz w:val="23"/>
          <w:szCs w:val="23"/>
          <w:lang w:eastAsia="tr-TR"/>
        </w:rPr>
        <w:br/>
      </w:r>
      <w:r w:rsidRPr="00086A69">
        <w:rPr>
          <w:rFonts w:ascii="Arial" w:eastAsia="Times New Roman" w:hAnsi="Arial" w:cs="Arial"/>
          <w:sz w:val="23"/>
          <w:szCs w:val="23"/>
          <w:lang w:eastAsia="tr-TR"/>
        </w:rPr>
        <w:lastRenderedPageBreak/>
        <w:t>Yurtdışı Türkler ve Akraba Topluluklar Başkanlığı (YTB) , (21.11.2017 tarih ve 34249659-E.78918 numaralı yazı ile) 2017-2018 bahar döneminden itibaren Türkiye Burslusu öğrencilerin uluslararası değişim programlarına katılmalarını uygun değerlendirmeyeceğini belirttiğinden, </w:t>
      </w:r>
      <w:r w:rsidRPr="00086A69">
        <w:rPr>
          <w:rFonts w:ascii="Arial" w:eastAsia="Times New Roman" w:hAnsi="Arial" w:cs="Arial"/>
          <w:b/>
          <w:bCs/>
          <w:sz w:val="23"/>
          <w:szCs w:val="23"/>
          <w:lang w:eastAsia="tr-TR"/>
        </w:rPr>
        <w:t>YTB burslusu</w:t>
      </w:r>
      <w:r w:rsidRPr="00086A69">
        <w:rPr>
          <w:rFonts w:ascii="Arial" w:eastAsia="Times New Roman" w:hAnsi="Arial" w:cs="Arial"/>
          <w:sz w:val="23"/>
          <w:szCs w:val="23"/>
          <w:lang w:eastAsia="tr-TR"/>
        </w:rPr>
        <w:t xml:space="preserve"> olarak gelen öğrenciler ders dönemi için </w:t>
      </w: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programına </w:t>
      </w:r>
      <w:r w:rsidRPr="00086A69">
        <w:rPr>
          <w:rFonts w:ascii="Arial" w:eastAsia="Times New Roman" w:hAnsi="Arial" w:cs="Arial"/>
          <w:b/>
          <w:bCs/>
          <w:sz w:val="23"/>
          <w:szCs w:val="23"/>
          <w:lang w:eastAsia="tr-TR"/>
        </w:rPr>
        <w:t xml:space="preserve">başvuramazlar. (Lisansüstü programlardaki öğrenciler, </w:t>
      </w:r>
      <w:proofErr w:type="spellStart"/>
      <w:r w:rsidRPr="00086A69">
        <w:rPr>
          <w:rFonts w:ascii="Arial" w:eastAsia="Times New Roman" w:hAnsi="Arial" w:cs="Arial"/>
          <w:b/>
          <w:bCs/>
          <w:sz w:val="23"/>
          <w:szCs w:val="23"/>
          <w:lang w:eastAsia="tr-TR"/>
        </w:rPr>
        <w:t>YTB’den</w:t>
      </w:r>
      <w:proofErr w:type="spellEnd"/>
      <w:r w:rsidRPr="00086A69">
        <w:rPr>
          <w:rFonts w:ascii="Arial" w:eastAsia="Times New Roman" w:hAnsi="Arial" w:cs="Arial"/>
          <w:b/>
          <w:bCs/>
          <w:sz w:val="23"/>
          <w:szCs w:val="23"/>
          <w:lang w:eastAsia="tr-TR"/>
        </w:rPr>
        <w:t xml:space="preserve"> yazılı onay alarak, tez dönemi için faaliyete katılabilirler)</w:t>
      </w: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 </w:t>
      </w: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ÖNEMLİ UYARI</w:t>
      </w:r>
      <w:proofErr w:type="gramStart"/>
      <w:r w:rsidRPr="00086A69">
        <w:rPr>
          <w:rFonts w:ascii="Arial" w:eastAsia="Times New Roman" w:hAnsi="Arial" w:cs="Arial"/>
          <w:b/>
          <w:bCs/>
          <w:sz w:val="23"/>
          <w:szCs w:val="23"/>
          <w:u w:val="single"/>
          <w:lang w:eastAsia="tr-TR"/>
        </w:rPr>
        <w:t>!!!!</w:t>
      </w:r>
      <w:proofErr w:type="gramEnd"/>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Daha önce hareketlilikten yararlanma durumunda -10 puan uygulaması, önceki öğrenim kademesinde gerçekleştirilen hareketlilikler için uygulanmaz. Bu uygulama hareketlilikten aynı öğrenim kademesinde (lisans, yüksek lisans, doktora) yararlanmak amacıyla tekrar başvuruda bulunan öğrenciler için geçerlidir.</w:t>
      </w:r>
      <w:r w:rsidRPr="00086A69">
        <w:rPr>
          <w:rFonts w:ascii="Arial" w:eastAsia="Times New Roman" w:hAnsi="Arial" w:cs="Arial"/>
          <w:sz w:val="23"/>
          <w:szCs w:val="23"/>
          <w:lang w:eastAsia="tr-TR"/>
        </w:rPr>
        <w:br/>
        <w:t> </w:t>
      </w: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KONTENJANLAR:</w:t>
      </w:r>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 </w:t>
      </w:r>
      <w:r w:rsidRPr="00086A69">
        <w:rPr>
          <w:rFonts w:ascii="Arial" w:eastAsia="Times New Roman" w:hAnsi="Arial" w:cs="Arial"/>
          <w:sz w:val="23"/>
          <w:szCs w:val="23"/>
          <w:lang w:eastAsia="tr-TR"/>
        </w:rPr>
        <w:t xml:space="preserve">Üniversitemizin </w:t>
      </w:r>
      <w:r w:rsidR="004506B6">
        <w:rPr>
          <w:rFonts w:ascii="Arial" w:eastAsia="Times New Roman" w:hAnsi="Arial" w:cs="Arial"/>
          <w:sz w:val="23"/>
          <w:szCs w:val="23"/>
          <w:lang w:eastAsia="tr-TR"/>
        </w:rPr>
        <w:t xml:space="preserve">tüm </w:t>
      </w:r>
      <w:r w:rsidRPr="00086A69">
        <w:rPr>
          <w:rFonts w:ascii="Arial" w:eastAsia="Times New Roman" w:hAnsi="Arial" w:cs="Arial"/>
          <w:sz w:val="23"/>
          <w:szCs w:val="23"/>
          <w:lang w:eastAsia="tr-TR"/>
        </w:rPr>
        <w:t xml:space="preserve">ikili anlaşmalar ve mevcut anlaşmaların kontenjanları bilgisine aşağıdaki bağlantı adresinden ulaşılabilir. </w:t>
      </w:r>
      <w:r w:rsidR="004506B6" w:rsidRPr="004506B6">
        <w:rPr>
          <w:rFonts w:ascii="Arial" w:eastAsia="Times New Roman" w:hAnsi="Arial" w:cs="Arial"/>
          <w:b/>
          <w:sz w:val="23"/>
          <w:szCs w:val="23"/>
          <w:lang w:eastAsia="tr-TR"/>
        </w:rPr>
        <w:t>Ancak 2021-2022 bahar döneminde başvuru yapacak öğrenciler, 2021-2022 güz döneminden kalan kontenjanlara başvuru yapabileceklerdir</w:t>
      </w:r>
      <w:r w:rsidR="004506B6">
        <w:rPr>
          <w:rFonts w:ascii="Arial" w:eastAsia="Times New Roman" w:hAnsi="Arial" w:cs="Arial"/>
          <w:sz w:val="23"/>
          <w:szCs w:val="23"/>
          <w:lang w:eastAsia="tr-TR"/>
        </w:rPr>
        <w:t xml:space="preserve">. </w:t>
      </w:r>
      <w:r w:rsidRPr="00086A69">
        <w:rPr>
          <w:rFonts w:ascii="Arial" w:eastAsia="Times New Roman" w:hAnsi="Arial" w:cs="Arial"/>
          <w:sz w:val="23"/>
          <w:szCs w:val="23"/>
          <w:lang w:eastAsia="tr-TR"/>
        </w:rPr>
        <w:t>Sadece bu listede yer alan ve ikili anlaşması bulunan birimlerden öğrenci gönderilebilecektir.  Öğrencilerimizin, başvurmayı düşündükleri üniversitelerin bilgilerini ve varsa özel koşullarını aşağıdaki bağlantıda yer alan “</w:t>
      </w:r>
      <w:r w:rsidRPr="00086A69">
        <w:rPr>
          <w:rFonts w:ascii="Arial" w:eastAsia="Times New Roman" w:hAnsi="Arial" w:cs="Arial"/>
          <w:b/>
          <w:bCs/>
          <w:sz w:val="23"/>
          <w:szCs w:val="23"/>
          <w:lang w:eastAsia="tr-TR"/>
        </w:rPr>
        <w:t>detaylar</w:t>
      </w:r>
      <w:r w:rsidRPr="00086A69">
        <w:rPr>
          <w:rFonts w:ascii="Arial" w:eastAsia="Times New Roman" w:hAnsi="Arial" w:cs="Arial"/>
          <w:sz w:val="23"/>
          <w:szCs w:val="23"/>
          <w:lang w:eastAsia="tr-TR"/>
        </w:rPr>
        <w:t>” bölümünden inceleyerek tercih yapması gerekmektedir.</w:t>
      </w:r>
      <w:r w:rsidRPr="00086A69">
        <w:rPr>
          <w:rFonts w:ascii="Arial" w:eastAsia="Times New Roman" w:hAnsi="Arial" w:cs="Arial"/>
          <w:sz w:val="23"/>
          <w:szCs w:val="23"/>
          <w:lang w:eastAsia="tr-TR"/>
        </w:rPr>
        <w:br/>
      </w:r>
      <w:hyperlink r:id="rId11" w:history="1">
        <w:r w:rsidRPr="00086A69">
          <w:rPr>
            <w:rFonts w:ascii="Arial" w:eastAsia="Times New Roman" w:hAnsi="Arial" w:cs="Arial"/>
            <w:sz w:val="23"/>
            <w:szCs w:val="23"/>
            <w:u w:val="single"/>
            <w:lang w:eastAsia="tr-TR"/>
          </w:rPr>
          <w:t>https://app.erasmus.ankara.edu.tr/tr/euc-agreements/list</w:t>
        </w:r>
      </w:hyperlink>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Özellikle dil (sertifika), konaklama, vize ve sigorta gibi koşullar iyi incelenerek tercih yapılmalıdır. Olası önkoşullarda bir eksiklik olma</w:t>
      </w:r>
      <w:r w:rsidR="00BF6164">
        <w:rPr>
          <w:rFonts w:ascii="Arial" w:eastAsia="Times New Roman" w:hAnsi="Arial" w:cs="Arial"/>
          <w:b/>
          <w:bCs/>
          <w:sz w:val="23"/>
          <w:szCs w:val="23"/>
          <w:lang w:eastAsia="tr-TR"/>
        </w:rPr>
        <w:t>ma</w:t>
      </w:r>
      <w:r w:rsidRPr="00086A69">
        <w:rPr>
          <w:rFonts w:ascii="Arial" w:eastAsia="Times New Roman" w:hAnsi="Arial" w:cs="Arial"/>
          <w:b/>
          <w:bCs/>
          <w:sz w:val="23"/>
          <w:szCs w:val="23"/>
          <w:lang w:eastAsia="tr-TR"/>
        </w:rPr>
        <w:t>sına rağmen, ilgili üniversiteye başvuran ve sonrasında</w:t>
      </w:r>
      <w:r w:rsidR="007F1B16">
        <w:rPr>
          <w:rFonts w:ascii="Arial" w:eastAsia="Times New Roman" w:hAnsi="Arial" w:cs="Arial"/>
          <w:b/>
          <w:bCs/>
          <w:sz w:val="23"/>
          <w:szCs w:val="23"/>
          <w:lang w:eastAsia="tr-TR"/>
        </w:rPr>
        <w:t>,</w:t>
      </w:r>
      <w:r w:rsidRPr="00086A69">
        <w:rPr>
          <w:rFonts w:ascii="Arial" w:eastAsia="Times New Roman" w:hAnsi="Arial" w:cs="Arial"/>
          <w:b/>
          <w:bCs/>
          <w:sz w:val="23"/>
          <w:szCs w:val="23"/>
          <w:lang w:eastAsia="tr-TR"/>
        </w:rPr>
        <w:t xml:space="preserve"> bu yeterliliği sağlayamayan </w:t>
      </w:r>
      <w:r w:rsidR="007F1B16">
        <w:rPr>
          <w:rFonts w:ascii="Arial" w:eastAsia="Times New Roman" w:hAnsi="Arial" w:cs="Arial"/>
          <w:b/>
          <w:bCs/>
          <w:sz w:val="23"/>
          <w:szCs w:val="23"/>
          <w:lang w:eastAsia="tr-TR"/>
        </w:rPr>
        <w:t xml:space="preserve">veya üniversitelerin Covid19 süreci ile alakalı aldığı kararlardan kaynaklı </w:t>
      </w:r>
      <w:r w:rsidRPr="00086A69">
        <w:rPr>
          <w:rFonts w:ascii="Arial" w:eastAsia="Times New Roman" w:hAnsi="Arial" w:cs="Arial"/>
          <w:b/>
          <w:bCs/>
          <w:sz w:val="23"/>
          <w:szCs w:val="23"/>
          <w:lang w:eastAsia="tr-TR"/>
        </w:rPr>
        <w:t>öğrencilerin hak kayıplarının sorumlulukları kendilerine aittir.</w:t>
      </w: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 </w:t>
      </w: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HİBELER:</w:t>
      </w:r>
      <w:r w:rsidRPr="00086A69">
        <w:rPr>
          <w:rFonts w:ascii="Arial" w:eastAsia="Times New Roman" w:hAnsi="Arial" w:cs="Arial"/>
          <w:sz w:val="23"/>
          <w:szCs w:val="23"/>
          <w:lang w:eastAsia="tr-TR"/>
        </w:rPr>
        <w:br/>
        <w:t>Öğrenci hareketliliği faaliyetlerinin gerçekleştirilebileceği ülkeler hayat standardı düzeylerine göre 2 gruba ayrılmış ve ülke grupları için aylık öğrenim ve staj hibeleri belirlenmiştir. Ülke grupları ve bu ülkelere gidecek öğrencilere verilecek aylık hibe miktarları aşağıdaki tabloda yer almaktadır:</w:t>
      </w:r>
    </w:p>
    <w:tbl>
      <w:tblPr>
        <w:tblW w:w="9075" w:type="dxa"/>
        <w:shd w:val="clear" w:color="auto" w:fill="FFFFFF"/>
        <w:tblCellMar>
          <w:top w:w="15" w:type="dxa"/>
          <w:left w:w="15" w:type="dxa"/>
          <w:bottom w:w="15" w:type="dxa"/>
          <w:right w:w="15" w:type="dxa"/>
        </w:tblCellMar>
        <w:tblLook w:val="04A0" w:firstRow="1" w:lastRow="0" w:firstColumn="1" w:lastColumn="0" w:noHBand="0" w:noVBand="1"/>
      </w:tblPr>
      <w:tblGrid>
        <w:gridCol w:w="2250"/>
        <w:gridCol w:w="4500"/>
        <w:gridCol w:w="2325"/>
      </w:tblGrid>
      <w:tr w:rsidR="00086A69" w:rsidRPr="00086A69" w:rsidTr="00086A69">
        <w:tc>
          <w:tcPr>
            <w:tcW w:w="2250" w:type="dxa"/>
            <w:tcBorders>
              <w:top w:val="nil"/>
              <w:left w:val="nil"/>
              <w:bottom w:val="nil"/>
              <w:right w:val="nil"/>
            </w:tcBorders>
            <w:shd w:val="clear" w:color="auto" w:fill="FFFFFF"/>
            <w:vAlign w:val="center"/>
            <w:hideMark/>
          </w:tcPr>
          <w:p w:rsidR="00086A69" w:rsidRPr="00086A69" w:rsidRDefault="00086A69" w:rsidP="00173936">
            <w:pPr>
              <w:spacing w:after="0"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lastRenderedPageBreak/>
              <w:t>Ülke Grupları</w:t>
            </w:r>
          </w:p>
        </w:tc>
        <w:tc>
          <w:tcPr>
            <w:tcW w:w="4500" w:type="dxa"/>
            <w:tcBorders>
              <w:top w:val="nil"/>
              <w:left w:val="nil"/>
              <w:bottom w:val="nil"/>
              <w:right w:val="nil"/>
            </w:tcBorders>
            <w:shd w:val="clear" w:color="auto" w:fill="FFFFFF"/>
            <w:vAlign w:val="center"/>
            <w:hideMark/>
          </w:tcPr>
          <w:p w:rsidR="00086A69" w:rsidRPr="00086A69" w:rsidRDefault="00086A69" w:rsidP="00173936">
            <w:pPr>
              <w:spacing w:after="0"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Hareketlilikte Misafir Olunan Ülkeler</w:t>
            </w:r>
          </w:p>
        </w:tc>
        <w:tc>
          <w:tcPr>
            <w:tcW w:w="2325" w:type="dxa"/>
            <w:tcBorders>
              <w:top w:val="nil"/>
              <w:left w:val="nil"/>
              <w:bottom w:val="nil"/>
              <w:right w:val="nil"/>
            </w:tcBorders>
            <w:shd w:val="clear" w:color="auto" w:fill="FFFFFF"/>
            <w:vAlign w:val="center"/>
            <w:hideMark/>
          </w:tcPr>
          <w:p w:rsidR="00086A69" w:rsidRPr="00086A69" w:rsidRDefault="00086A69" w:rsidP="00173936">
            <w:pPr>
              <w:spacing w:after="0"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Aylık Hibe Öğrenim (Avro)</w:t>
            </w:r>
          </w:p>
        </w:tc>
      </w:tr>
      <w:tr w:rsidR="00086A69" w:rsidRPr="00086A69" w:rsidTr="00086A69">
        <w:tc>
          <w:tcPr>
            <w:tcW w:w="2250" w:type="dxa"/>
            <w:tcBorders>
              <w:top w:val="nil"/>
              <w:left w:val="nil"/>
              <w:bottom w:val="nil"/>
              <w:right w:val="nil"/>
            </w:tcBorders>
            <w:shd w:val="clear" w:color="auto" w:fill="FFFFFF"/>
            <w:vAlign w:val="center"/>
            <w:hideMark/>
          </w:tcPr>
          <w:p w:rsidR="00086A69" w:rsidRPr="00086A69" w:rsidRDefault="00086A69" w:rsidP="00173936">
            <w:pPr>
              <w:spacing w:after="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1. ve 2. Grup Program Ülkeleri</w:t>
            </w:r>
          </w:p>
        </w:tc>
        <w:tc>
          <w:tcPr>
            <w:tcW w:w="4500" w:type="dxa"/>
            <w:tcBorders>
              <w:top w:val="nil"/>
              <w:left w:val="nil"/>
              <w:bottom w:val="nil"/>
              <w:right w:val="nil"/>
            </w:tcBorders>
            <w:shd w:val="clear" w:color="auto" w:fill="FFFFFF"/>
            <w:vAlign w:val="center"/>
            <w:hideMark/>
          </w:tcPr>
          <w:p w:rsidR="00086A69" w:rsidRPr="00086A69" w:rsidRDefault="00C72599" w:rsidP="00173936">
            <w:pPr>
              <w:spacing w:after="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xml:space="preserve">Almanya, Avusturya, Belçika, </w:t>
            </w:r>
            <w:r w:rsidR="00086A69" w:rsidRPr="00086A69">
              <w:rPr>
                <w:rFonts w:ascii="Arial" w:eastAsia="Times New Roman" w:hAnsi="Arial" w:cs="Arial"/>
                <w:sz w:val="23"/>
                <w:szCs w:val="23"/>
                <w:lang w:eastAsia="tr-TR"/>
              </w:rPr>
              <w:t>Danimarka, Finlandiya,</w:t>
            </w:r>
            <w:r>
              <w:rPr>
                <w:rFonts w:ascii="Arial" w:eastAsia="Times New Roman" w:hAnsi="Arial" w:cs="Arial"/>
                <w:sz w:val="23"/>
                <w:szCs w:val="23"/>
                <w:lang w:eastAsia="tr-TR"/>
              </w:rPr>
              <w:t xml:space="preserve"> Fransa, Hollanda,</w:t>
            </w:r>
            <w:r w:rsidR="00086A69" w:rsidRPr="00086A69">
              <w:rPr>
                <w:rFonts w:ascii="Arial" w:eastAsia="Times New Roman" w:hAnsi="Arial" w:cs="Arial"/>
                <w:sz w:val="23"/>
                <w:szCs w:val="23"/>
                <w:lang w:eastAsia="tr-TR"/>
              </w:rPr>
              <w:t xml:space="preserve"> İrlanda, </w:t>
            </w:r>
            <w:r w:rsidRPr="00086A69">
              <w:rPr>
                <w:rFonts w:ascii="Arial" w:eastAsia="Times New Roman" w:hAnsi="Arial" w:cs="Arial"/>
                <w:sz w:val="23"/>
                <w:szCs w:val="23"/>
                <w:lang w:eastAsia="tr-TR"/>
              </w:rPr>
              <w:t>İspanya</w:t>
            </w:r>
            <w:r>
              <w:rPr>
                <w:rFonts w:ascii="Arial" w:eastAsia="Times New Roman" w:hAnsi="Arial" w:cs="Arial"/>
                <w:sz w:val="23"/>
                <w:szCs w:val="23"/>
                <w:lang w:eastAsia="tr-TR"/>
              </w:rPr>
              <w:t xml:space="preserve">, </w:t>
            </w:r>
            <w:r w:rsidR="00086A69" w:rsidRPr="00086A69">
              <w:rPr>
                <w:rFonts w:ascii="Arial" w:eastAsia="Times New Roman" w:hAnsi="Arial" w:cs="Arial"/>
                <w:sz w:val="23"/>
                <w:szCs w:val="23"/>
                <w:lang w:eastAsia="tr-TR"/>
              </w:rPr>
              <w:t>İsveç,</w:t>
            </w:r>
            <w:r w:rsidRPr="00086A69">
              <w:rPr>
                <w:rFonts w:ascii="Arial" w:eastAsia="Times New Roman" w:hAnsi="Arial" w:cs="Arial"/>
                <w:sz w:val="23"/>
                <w:szCs w:val="23"/>
                <w:lang w:eastAsia="tr-TR"/>
              </w:rPr>
              <w:t xml:space="preserve"> İtalya</w:t>
            </w:r>
            <w:r>
              <w:rPr>
                <w:rFonts w:ascii="Arial" w:eastAsia="Times New Roman" w:hAnsi="Arial" w:cs="Arial"/>
                <w:sz w:val="23"/>
                <w:szCs w:val="23"/>
                <w:lang w:eastAsia="tr-TR"/>
              </w:rPr>
              <w:t>,</w:t>
            </w:r>
            <w:r w:rsidR="00086A69" w:rsidRPr="00086A69">
              <w:rPr>
                <w:rFonts w:ascii="Arial" w:eastAsia="Times New Roman" w:hAnsi="Arial" w:cs="Arial"/>
                <w:sz w:val="23"/>
                <w:szCs w:val="23"/>
                <w:lang w:eastAsia="tr-TR"/>
              </w:rPr>
              <w:t xml:space="preserve"> İzlanda, L</w:t>
            </w:r>
            <w:r>
              <w:rPr>
                <w:rFonts w:ascii="Arial" w:eastAsia="Times New Roman" w:hAnsi="Arial" w:cs="Arial"/>
                <w:sz w:val="23"/>
                <w:szCs w:val="23"/>
                <w:lang w:eastAsia="tr-TR"/>
              </w:rPr>
              <w:t>ihtenştayn, Lüksemburg, Norveç,</w:t>
            </w:r>
            <w:r w:rsidR="00086A69" w:rsidRPr="00086A69">
              <w:rPr>
                <w:rFonts w:ascii="Arial" w:eastAsia="Times New Roman" w:hAnsi="Arial" w:cs="Arial"/>
                <w:sz w:val="23"/>
                <w:szCs w:val="23"/>
                <w:lang w:eastAsia="tr-TR"/>
              </w:rPr>
              <w:t xml:space="preserve"> Malta, Portekiz, Yunanistan</w:t>
            </w:r>
          </w:p>
          <w:p w:rsidR="00086A69" w:rsidRPr="00086A69" w:rsidRDefault="00B24732" w:rsidP="00173936">
            <w:pPr>
              <w:spacing w:after="0" w:line="360" w:lineRule="auto"/>
              <w:rPr>
                <w:rFonts w:ascii="Arial" w:eastAsia="Times New Roman" w:hAnsi="Arial" w:cs="Arial"/>
                <w:sz w:val="23"/>
                <w:szCs w:val="23"/>
                <w:lang w:eastAsia="tr-TR"/>
              </w:rPr>
            </w:pPr>
            <w:r>
              <w:rPr>
                <w:rFonts w:ascii="Arial" w:eastAsia="Times New Roman" w:hAnsi="Arial" w:cs="Arial"/>
                <w:sz w:val="23"/>
                <w:szCs w:val="23"/>
                <w:lang w:eastAsia="tr-TR"/>
              </w:rPr>
              <w:pict>
                <v:rect id="_x0000_i1025" style="width:0;height:1.5pt" o:hralign="center" o:hrstd="t" o:hr="t" fillcolor="#a0a0a0" stroked="f"/>
              </w:pict>
            </w:r>
          </w:p>
        </w:tc>
        <w:tc>
          <w:tcPr>
            <w:tcW w:w="2325" w:type="dxa"/>
            <w:tcBorders>
              <w:top w:val="nil"/>
              <w:left w:val="nil"/>
              <w:bottom w:val="nil"/>
              <w:right w:val="nil"/>
            </w:tcBorders>
            <w:shd w:val="clear" w:color="auto" w:fill="FFFFFF"/>
            <w:vAlign w:val="center"/>
            <w:hideMark/>
          </w:tcPr>
          <w:p w:rsidR="00086A69" w:rsidRPr="00086A69" w:rsidRDefault="00C72599" w:rsidP="00173936">
            <w:pPr>
              <w:spacing w:after="0" w:line="360" w:lineRule="auto"/>
              <w:rPr>
                <w:rFonts w:ascii="Arial" w:eastAsia="Times New Roman" w:hAnsi="Arial" w:cs="Arial"/>
                <w:sz w:val="23"/>
                <w:szCs w:val="23"/>
                <w:lang w:eastAsia="tr-TR"/>
              </w:rPr>
            </w:pPr>
            <w:r>
              <w:rPr>
                <w:rFonts w:ascii="Arial" w:eastAsia="Times New Roman" w:hAnsi="Arial" w:cs="Arial"/>
                <w:sz w:val="23"/>
                <w:szCs w:val="23"/>
                <w:lang w:eastAsia="tr-TR"/>
              </w:rPr>
              <w:t>6</w:t>
            </w:r>
            <w:r w:rsidR="00086A69" w:rsidRPr="00086A69">
              <w:rPr>
                <w:rFonts w:ascii="Arial" w:eastAsia="Times New Roman" w:hAnsi="Arial" w:cs="Arial"/>
                <w:sz w:val="23"/>
                <w:szCs w:val="23"/>
                <w:lang w:eastAsia="tr-TR"/>
              </w:rPr>
              <w:t>00</w:t>
            </w:r>
          </w:p>
        </w:tc>
      </w:tr>
      <w:tr w:rsidR="00086A69" w:rsidRPr="00086A69" w:rsidTr="00086A69">
        <w:tc>
          <w:tcPr>
            <w:tcW w:w="2250" w:type="dxa"/>
            <w:tcBorders>
              <w:top w:val="nil"/>
              <w:left w:val="nil"/>
              <w:bottom w:val="nil"/>
              <w:right w:val="nil"/>
            </w:tcBorders>
            <w:shd w:val="clear" w:color="auto" w:fill="FFFFFF"/>
            <w:vAlign w:val="center"/>
            <w:hideMark/>
          </w:tcPr>
          <w:p w:rsidR="00086A69" w:rsidRPr="00086A69" w:rsidRDefault="00086A69" w:rsidP="00173936">
            <w:pPr>
              <w:spacing w:after="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3. Grup Program Ülkeleri</w:t>
            </w:r>
          </w:p>
        </w:tc>
        <w:tc>
          <w:tcPr>
            <w:tcW w:w="4500" w:type="dxa"/>
            <w:tcBorders>
              <w:top w:val="nil"/>
              <w:left w:val="nil"/>
              <w:bottom w:val="nil"/>
              <w:right w:val="nil"/>
            </w:tcBorders>
            <w:shd w:val="clear" w:color="auto" w:fill="FFFFFF"/>
            <w:vAlign w:val="center"/>
            <w:hideMark/>
          </w:tcPr>
          <w:p w:rsidR="00086A69" w:rsidRPr="00086A69" w:rsidRDefault="00086A69" w:rsidP="00173936">
            <w:pPr>
              <w:spacing w:after="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Bulgaristan, Çek Cumhuriyeti, Estonya, Hırvatistan, Letonya, Litvanya, Macaristan, Makedonya, Polonya, Romanya, Sırbistan, Slovakya, Slovenya</w:t>
            </w:r>
          </w:p>
        </w:tc>
        <w:tc>
          <w:tcPr>
            <w:tcW w:w="2325" w:type="dxa"/>
            <w:tcBorders>
              <w:top w:val="nil"/>
              <w:left w:val="nil"/>
              <w:bottom w:val="nil"/>
              <w:right w:val="nil"/>
            </w:tcBorders>
            <w:shd w:val="clear" w:color="auto" w:fill="FFFFFF"/>
            <w:vAlign w:val="center"/>
            <w:hideMark/>
          </w:tcPr>
          <w:p w:rsidR="00086A69" w:rsidRPr="00086A69" w:rsidRDefault="00573A67" w:rsidP="00573A67">
            <w:pPr>
              <w:spacing w:after="0" w:line="360" w:lineRule="auto"/>
              <w:rPr>
                <w:rFonts w:ascii="Arial" w:eastAsia="Times New Roman" w:hAnsi="Arial" w:cs="Arial"/>
                <w:sz w:val="23"/>
                <w:szCs w:val="23"/>
                <w:lang w:eastAsia="tr-TR"/>
              </w:rPr>
            </w:pPr>
            <w:r>
              <w:rPr>
                <w:rFonts w:ascii="Arial" w:eastAsia="Times New Roman" w:hAnsi="Arial" w:cs="Arial"/>
                <w:sz w:val="23"/>
                <w:szCs w:val="23"/>
                <w:lang w:eastAsia="tr-TR"/>
              </w:rPr>
              <w:t>45</w:t>
            </w:r>
            <w:r w:rsidR="00086A69" w:rsidRPr="00086A69">
              <w:rPr>
                <w:rFonts w:ascii="Arial" w:eastAsia="Times New Roman" w:hAnsi="Arial" w:cs="Arial"/>
                <w:sz w:val="23"/>
                <w:szCs w:val="23"/>
                <w:lang w:eastAsia="tr-TR"/>
              </w:rPr>
              <w:t>0</w:t>
            </w:r>
          </w:p>
        </w:tc>
      </w:tr>
    </w:tbl>
    <w:p w:rsidR="00276764" w:rsidRDefault="00086A69" w:rsidP="00173936">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w:t>
      </w:r>
      <w:r w:rsidRPr="00086A69">
        <w:rPr>
          <w:rFonts w:ascii="Arial" w:eastAsia="Times New Roman" w:hAnsi="Arial" w:cs="Arial"/>
          <w:sz w:val="23"/>
          <w:szCs w:val="23"/>
          <w:lang w:eastAsia="tr-TR"/>
        </w:rPr>
        <w:br/>
        <w:t> </w:t>
      </w:r>
    </w:p>
    <w:p w:rsidR="007F1B16" w:rsidRDefault="00086A69" w:rsidP="00173936">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Program ülkeleri arasında öğrenim ve staj hareketliliği için öğrencilere gidiş-dönüş seyahatleri için ayrıca destek </w:t>
      </w:r>
      <w:r w:rsidRPr="00086A69">
        <w:rPr>
          <w:rFonts w:ascii="Arial" w:eastAsia="Times New Roman" w:hAnsi="Arial" w:cs="Arial"/>
          <w:b/>
          <w:bCs/>
          <w:sz w:val="23"/>
          <w:szCs w:val="23"/>
          <w:u w:val="single"/>
          <w:lang w:eastAsia="tr-TR"/>
        </w:rPr>
        <w:t>verilmemektedir</w:t>
      </w:r>
      <w:r w:rsidRPr="00086A69">
        <w:rPr>
          <w:rFonts w:ascii="Arial" w:eastAsia="Times New Roman" w:hAnsi="Arial" w:cs="Arial"/>
          <w:sz w:val="23"/>
          <w:szCs w:val="23"/>
          <w:lang w:eastAsia="tr-TR"/>
        </w:rPr>
        <w:t>.</w:t>
      </w:r>
    </w:p>
    <w:p w:rsidR="004D6B6A" w:rsidRDefault="007F1B16" w:rsidP="00173936">
      <w:pPr>
        <w:shd w:val="clear" w:color="auto" w:fill="FFFFFF"/>
        <w:spacing w:after="300" w:line="360" w:lineRule="auto"/>
        <w:rPr>
          <w:rFonts w:ascii="Arial" w:eastAsia="Times New Roman" w:hAnsi="Arial" w:cs="Arial"/>
          <w:sz w:val="23"/>
          <w:szCs w:val="23"/>
          <w:lang w:eastAsia="tr-TR"/>
        </w:rPr>
      </w:pPr>
      <w:r>
        <w:rPr>
          <w:rFonts w:ascii="Arial" w:eastAsia="Times New Roman" w:hAnsi="Arial" w:cs="Arial"/>
          <w:sz w:val="23"/>
          <w:szCs w:val="23"/>
          <w:lang w:eastAsia="tr-TR"/>
        </w:rPr>
        <w:t xml:space="preserve">Öğrenciler, istedikleri takdirde hibe almaksızın faaliyetlere katılabilirler. </w:t>
      </w:r>
      <w:proofErr w:type="spellStart"/>
      <w:r>
        <w:rPr>
          <w:rFonts w:ascii="Arial" w:eastAsia="Times New Roman" w:hAnsi="Arial" w:cs="Arial"/>
          <w:sz w:val="23"/>
          <w:szCs w:val="23"/>
          <w:lang w:eastAsia="tr-TR"/>
        </w:rPr>
        <w:t>Hibesiz</w:t>
      </w:r>
      <w:proofErr w:type="spellEnd"/>
      <w:r>
        <w:rPr>
          <w:rFonts w:ascii="Arial" w:eastAsia="Times New Roman" w:hAnsi="Arial" w:cs="Arial"/>
          <w:sz w:val="23"/>
          <w:szCs w:val="23"/>
          <w:lang w:eastAsia="tr-TR"/>
        </w:rPr>
        <w:t xml:space="preserve"> öğrenciler de diğer başvurularla beraber genel değerlendirmeye tabi tutulur ve hibeli öğrencilerle aynı süreçten geçerler.</w:t>
      </w:r>
      <w:r w:rsidRPr="00086A69">
        <w:rPr>
          <w:rFonts w:ascii="Arial" w:eastAsia="Times New Roman" w:hAnsi="Arial" w:cs="Arial"/>
          <w:sz w:val="23"/>
          <w:szCs w:val="23"/>
          <w:lang w:eastAsia="tr-TR"/>
        </w:rPr>
        <w:t xml:space="preserve"> </w:t>
      </w:r>
    </w:p>
    <w:p w:rsidR="004D6B6A" w:rsidRDefault="004D6B6A" w:rsidP="004D6B6A">
      <w:pPr>
        <w:shd w:val="clear" w:color="auto" w:fill="FFFFFF"/>
        <w:spacing w:after="0" w:line="240" w:lineRule="auto"/>
        <w:jc w:val="both"/>
        <w:textAlignment w:val="baseline"/>
        <w:rPr>
          <w:rFonts w:ascii="Arial" w:eastAsia="Times New Roman" w:hAnsi="Arial" w:cs="Arial"/>
          <w:b/>
          <w:bCs/>
          <w:sz w:val="23"/>
          <w:szCs w:val="23"/>
          <w:bdr w:val="none" w:sz="0" w:space="0" w:color="auto" w:frame="1"/>
          <w:lang w:eastAsia="tr-TR"/>
        </w:rPr>
      </w:pPr>
      <w:r w:rsidRPr="004D6B6A">
        <w:rPr>
          <w:rFonts w:ascii="Arial" w:eastAsia="Times New Roman" w:hAnsi="Arial" w:cs="Arial"/>
          <w:b/>
          <w:bCs/>
          <w:sz w:val="23"/>
          <w:szCs w:val="23"/>
          <w:bdr w:val="none" w:sz="0" w:space="0" w:color="auto" w:frame="1"/>
          <w:lang w:eastAsia="tr-TR"/>
        </w:rPr>
        <w:t>İlave Hibe Desteği</w:t>
      </w:r>
    </w:p>
    <w:p w:rsidR="004D6B6A" w:rsidRPr="004D6B6A" w:rsidRDefault="004D6B6A" w:rsidP="004D6B6A">
      <w:pPr>
        <w:shd w:val="clear" w:color="auto" w:fill="FFFFFF"/>
        <w:spacing w:after="0" w:line="240" w:lineRule="auto"/>
        <w:jc w:val="both"/>
        <w:textAlignment w:val="baseline"/>
        <w:rPr>
          <w:rFonts w:ascii="Arial" w:eastAsia="Times New Roman" w:hAnsi="Arial" w:cs="Arial"/>
          <w:sz w:val="23"/>
          <w:szCs w:val="23"/>
          <w:lang w:eastAsia="tr-TR"/>
        </w:rPr>
      </w:pPr>
    </w:p>
    <w:p w:rsidR="004D6B6A" w:rsidRPr="004D6B6A" w:rsidRDefault="004D6B6A" w:rsidP="004D6B6A">
      <w:pPr>
        <w:shd w:val="clear" w:color="auto" w:fill="FFFFFF"/>
        <w:spacing w:after="0" w:line="360" w:lineRule="auto"/>
        <w:jc w:val="both"/>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Dezavantajlı katılımcılara, hak ettikleri hibeye ek olarak İlave Hibe Desteği sağlanabilecektir. Söz konusu hibenin verilebilmesi için, dezavantajlı katılımcı, ekonomik ve sosyal açıdan imkânları kısıtlı olan ve aşağıdaki alt kategorilere uyan birey olarak tanımlanmıştır.</w:t>
      </w:r>
    </w:p>
    <w:p w:rsidR="004D6B6A" w:rsidRPr="004D6B6A" w:rsidRDefault="004D6B6A" w:rsidP="004D6B6A">
      <w:pPr>
        <w:shd w:val="clear" w:color="auto" w:fill="FFFFFF"/>
        <w:spacing w:after="0" w:line="360" w:lineRule="auto"/>
        <w:jc w:val="both"/>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1. 2828 sayılı kanuna tabi olanlar (Aile ve Sosyal Hizmetler Bakanlığı tarafından</w:t>
      </w:r>
    </w:p>
    <w:p w:rsidR="004D6B6A" w:rsidRPr="004D6B6A" w:rsidRDefault="004D6B6A" w:rsidP="004D6B6A">
      <w:pPr>
        <w:shd w:val="clear" w:color="auto" w:fill="FFFFFF"/>
        <w:spacing w:after="0" w:line="360" w:lineRule="auto"/>
        <w:jc w:val="both"/>
        <w:textAlignment w:val="baseline"/>
        <w:rPr>
          <w:rFonts w:ascii="Arial" w:eastAsia="Times New Roman" w:hAnsi="Arial" w:cs="Arial"/>
          <w:sz w:val="23"/>
          <w:szCs w:val="23"/>
          <w:lang w:eastAsia="tr-TR"/>
        </w:rPr>
      </w:pPr>
      <w:proofErr w:type="gramStart"/>
      <w:r w:rsidRPr="004D6B6A">
        <w:rPr>
          <w:rFonts w:ascii="Arial" w:eastAsia="Times New Roman" w:hAnsi="Arial" w:cs="Arial"/>
          <w:sz w:val="23"/>
          <w:szCs w:val="23"/>
          <w:lang w:eastAsia="tr-TR"/>
        </w:rPr>
        <w:t>haklarında</w:t>
      </w:r>
      <w:proofErr w:type="gramEnd"/>
      <w:r w:rsidRPr="004D6B6A">
        <w:rPr>
          <w:rFonts w:ascii="Arial" w:eastAsia="Times New Roman" w:hAnsi="Arial" w:cs="Arial"/>
          <w:sz w:val="23"/>
          <w:szCs w:val="23"/>
          <w:lang w:eastAsia="tr-TR"/>
        </w:rPr>
        <w:t xml:space="preserve"> 2828 sayılı Kanun uyarınca koruma, bakım veya barınma kararı olanlar)</w:t>
      </w:r>
    </w:p>
    <w:p w:rsidR="004D6B6A" w:rsidRPr="004D6B6A" w:rsidRDefault="004D6B6A" w:rsidP="004D6B6A">
      <w:pPr>
        <w:shd w:val="clear" w:color="auto" w:fill="FFFFFF"/>
        <w:spacing w:after="0" w:line="360" w:lineRule="auto"/>
        <w:jc w:val="both"/>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2. 5395 sayılı Çocuk Koruma Kanunu Kapsamında haklarında korunma, bakım veya</w:t>
      </w:r>
    </w:p>
    <w:p w:rsidR="004D6B6A" w:rsidRPr="004D6B6A" w:rsidRDefault="004D6B6A" w:rsidP="004D6B6A">
      <w:pPr>
        <w:shd w:val="clear" w:color="auto" w:fill="FFFFFF"/>
        <w:spacing w:after="0" w:line="360" w:lineRule="auto"/>
        <w:jc w:val="both"/>
        <w:textAlignment w:val="baseline"/>
        <w:rPr>
          <w:rFonts w:ascii="Arial" w:eastAsia="Times New Roman" w:hAnsi="Arial" w:cs="Arial"/>
          <w:sz w:val="23"/>
          <w:szCs w:val="23"/>
          <w:lang w:eastAsia="tr-TR"/>
        </w:rPr>
      </w:pPr>
      <w:proofErr w:type="gramStart"/>
      <w:r w:rsidRPr="004D6B6A">
        <w:rPr>
          <w:rFonts w:ascii="Arial" w:eastAsia="Times New Roman" w:hAnsi="Arial" w:cs="Arial"/>
          <w:sz w:val="23"/>
          <w:szCs w:val="23"/>
          <w:lang w:eastAsia="tr-TR"/>
        </w:rPr>
        <w:t>barınma</w:t>
      </w:r>
      <w:proofErr w:type="gramEnd"/>
      <w:r w:rsidRPr="004D6B6A">
        <w:rPr>
          <w:rFonts w:ascii="Arial" w:eastAsia="Times New Roman" w:hAnsi="Arial" w:cs="Arial"/>
          <w:sz w:val="23"/>
          <w:szCs w:val="23"/>
          <w:lang w:eastAsia="tr-TR"/>
        </w:rPr>
        <w:t xml:space="preserve"> kararı alınmış öğrencilere</w:t>
      </w:r>
    </w:p>
    <w:p w:rsidR="004D6B6A" w:rsidRPr="004D6B6A" w:rsidRDefault="004D6B6A" w:rsidP="004D6B6A">
      <w:pPr>
        <w:shd w:val="clear" w:color="auto" w:fill="FFFFFF"/>
        <w:spacing w:after="0" w:line="360" w:lineRule="auto"/>
        <w:jc w:val="both"/>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3. Kendilerine yetim aylığı bağlananlar</w:t>
      </w:r>
    </w:p>
    <w:p w:rsidR="004D6B6A" w:rsidRPr="004D6B6A" w:rsidRDefault="004D6B6A" w:rsidP="004D6B6A">
      <w:pPr>
        <w:shd w:val="clear" w:color="auto" w:fill="FFFFFF"/>
        <w:spacing w:after="0" w:line="360" w:lineRule="auto"/>
        <w:jc w:val="both"/>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4. Şehit/Gazi çocukları</w:t>
      </w:r>
    </w:p>
    <w:p w:rsidR="004D6B6A" w:rsidRPr="004D6B6A" w:rsidRDefault="004D6B6A" w:rsidP="004D6B6A">
      <w:pPr>
        <w:shd w:val="clear" w:color="auto" w:fill="FFFFFF"/>
        <w:spacing w:after="0" w:line="360" w:lineRule="auto"/>
        <w:jc w:val="both"/>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 xml:space="preserve">5) Kendisine veya ailesine muhtaçlık aylığı bağlananlar (öğrencinin kendisine, anne-babasına veya vasisine Belediyelerden, kamu kurum ve kuruluşlarından </w:t>
      </w:r>
      <w:r w:rsidRPr="004D6B6A">
        <w:rPr>
          <w:rFonts w:ascii="Arial" w:eastAsia="Times New Roman" w:hAnsi="Arial" w:cs="Arial"/>
          <w:sz w:val="23"/>
          <w:szCs w:val="23"/>
          <w:lang w:eastAsia="tr-TR"/>
        </w:rPr>
        <w:lastRenderedPageBreak/>
        <w:t>(Bakanlıklar,  Sosyal Yardımlaşma ve Dayanışma Vakıfları, Vakıflar Genel Müdürlüğü, Kızılay,</w:t>
      </w:r>
    </w:p>
    <w:p w:rsidR="004D6B6A" w:rsidRPr="004D6B6A" w:rsidRDefault="004D6B6A" w:rsidP="004D6B6A">
      <w:pPr>
        <w:shd w:val="clear" w:color="auto" w:fill="FFFFFF"/>
        <w:spacing w:after="0" w:line="360" w:lineRule="auto"/>
        <w:jc w:val="both"/>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 xml:space="preserve">AFAD gibi kurumlardan </w:t>
      </w:r>
      <w:proofErr w:type="spellStart"/>
      <w:r w:rsidRPr="004D6B6A">
        <w:rPr>
          <w:rFonts w:ascii="Arial" w:eastAsia="Times New Roman" w:hAnsi="Arial" w:cs="Arial"/>
          <w:sz w:val="23"/>
          <w:szCs w:val="23"/>
          <w:lang w:eastAsia="tr-TR"/>
        </w:rPr>
        <w:t>Erasmus</w:t>
      </w:r>
      <w:proofErr w:type="spellEnd"/>
      <w:r w:rsidRPr="004D6B6A">
        <w:rPr>
          <w:rFonts w:ascii="Arial" w:eastAsia="Times New Roman" w:hAnsi="Arial" w:cs="Arial"/>
          <w:sz w:val="23"/>
          <w:szCs w:val="23"/>
          <w:lang w:eastAsia="tr-TR"/>
        </w:rPr>
        <w:t xml:space="preserve"> başvurusunu yaptığı esnada maddi destek aldığını</w:t>
      </w:r>
    </w:p>
    <w:p w:rsidR="004D6B6A" w:rsidRPr="004D6B6A" w:rsidRDefault="004D6B6A" w:rsidP="004D6B6A">
      <w:pPr>
        <w:shd w:val="clear" w:color="auto" w:fill="FFFFFF"/>
        <w:spacing w:after="0" w:line="360" w:lineRule="auto"/>
        <w:jc w:val="both"/>
        <w:textAlignment w:val="baseline"/>
        <w:rPr>
          <w:rFonts w:ascii="Arial" w:eastAsia="Times New Roman" w:hAnsi="Arial" w:cs="Arial"/>
          <w:sz w:val="23"/>
          <w:szCs w:val="23"/>
          <w:lang w:eastAsia="tr-TR"/>
        </w:rPr>
      </w:pPr>
      <w:proofErr w:type="gramStart"/>
      <w:r w:rsidRPr="004D6B6A">
        <w:rPr>
          <w:rFonts w:ascii="Arial" w:eastAsia="Times New Roman" w:hAnsi="Arial" w:cs="Arial"/>
          <w:sz w:val="23"/>
          <w:szCs w:val="23"/>
          <w:lang w:eastAsia="tr-TR"/>
        </w:rPr>
        <w:t>kanıtlayan</w:t>
      </w:r>
      <w:proofErr w:type="gramEnd"/>
      <w:r w:rsidRPr="004D6B6A">
        <w:rPr>
          <w:rFonts w:ascii="Arial" w:eastAsia="Times New Roman" w:hAnsi="Arial" w:cs="Arial"/>
          <w:sz w:val="23"/>
          <w:szCs w:val="23"/>
          <w:lang w:eastAsia="tr-TR"/>
        </w:rPr>
        <w:t xml:space="preserve"> bir belge ibraz edilmesi yeterlidir.)</w:t>
      </w:r>
    </w:p>
    <w:p w:rsidR="004D6B6A" w:rsidRPr="004D6B6A" w:rsidRDefault="004D6B6A" w:rsidP="004D6B6A">
      <w:pPr>
        <w:shd w:val="clear" w:color="auto" w:fill="FFFFFF"/>
        <w:spacing w:after="0" w:line="360" w:lineRule="auto"/>
        <w:jc w:val="both"/>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*Yukarıdaki kapsama uyan öğrencilere talepleri halinde ve bu durumlarını belgelendirmek</w:t>
      </w:r>
    </w:p>
    <w:p w:rsidR="004D6B6A" w:rsidRPr="004D6B6A" w:rsidRDefault="004D6B6A" w:rsidP="004D6B6A">
      <w:pPr>
        <w:shd w:val="clear" w:color="auto" w:fill="FFFFFF"/>
        <w:spacing w:after="0" w:line="360" w:lineRule="auto"/>
        <w:jc w:val="both"/>
        <w:textAlignment w:val="baseline"/>
        <w:rPr>
          <w:rFonts w:ascii="Arial" w:eastAsia="Times New Roman" w:hAnsi="Arial" w:cs="Arial"/>
          <w:sz w:val="23"/>
          <w:szCs w:val="23"/>
          <w:lang w:eastAsia="tr-TR"/>
        </w:rPr>
      </w:pPr>
      <w:proofErr w:type="gramStart"/>
      <w:r w:rsidRPr="004D6B6A">
        <w:rPr>
          <w:rFonts w:ascii="Arial" w:eastAsia="Times New Roman" w:hAnsi="Arial" w:cs="Arial"/>
          <w:sz w:val="23"/>
          <w:szCs w:val="23"/>
          <w:lang w:eastAsia="tr-TR"/>
        </w:rPr>
        <w:t>kaydıyla</w:t>
      </w:r>
      <w:proofErr w:type="gramEnd"/>
      <w:r w:rsidRPr="004D6B6A">
        <w:rPr>
          <w:rFonts w:ascii="Arial" w:eastAsia="Times New Roman" w:hAnsi="Arial" w:cs="Arial"/>
          <w:sz w:val="23"/>
          <w:szCs w:val="23"/>
          <w:lang w:eastAsia="tr-TR"/>
        </w:rPr>
        <w:t>, 2/12 ay arası öğrenci hareketliliği gerçekleştiren öğrencilere aylık 250 Euro  İlave Hibe Desteği sağlanabilecektir:</w:t>
      </w:r>
    </w:p>
    <w:p w:rsidR="004D6B6A" w:rsidRPr="004D6B6A" w:rsidRDefault="004D6B6A" w:rsidP="004D6B6A">
      <w:pPr>
        <w:shd w:val="clear" w:color="auto" w:fill="FFFFFF"/>
        <w:spacing w:after="0" w:line="360" w:lineRule="auto"/>
        <w:jc w:val="both"/>
        <w:textAlignment w:val="baseline"/>
        <w:rPr>
          <w:rFonts w:ascii="Arial" w:eastAsia="Times New Roman" w:hAnsi="Arial" w:cs="Arial"/>
          <w:sz w:val="23"/>
          <w:szCs w:val="23"/>
          <w:lang w:eastAsia="tr-TR"/>
        </w:rPr>
      </w:pPr>
      <w:r w:rsidRPr="004D6B6A">
        <w:rPr>
          <w:rFonts w:ascii="Arial" w:eastAsia="Times New Roman" w:hAnsi="Arial" w:cs="Arial"/>
          <w:sz w:val="23"/>
          <w:szCs w:val="23"/>
          <w:lang w:eastAsia="tr-TR"/>
        </w:rPr>
        <w:t>*Kredi ve Yurtlar Kurumu bursları ve benzeri burslar, başarı bursu niteliğindeki diğer hibe,</w:t>
      </w:r>
    </w:p>
    <w:p w:rsidR="004D6B6A" w:rsidRPr="004D6B6A" w:rsidRDefault="004D6B6A" w:rsidP="004D6B6A">
      <w:pPr>
        <w:shd w:val="clear" w:color="auto" w:fill="FFFFFF"/>
        <w:spacing w:after="0" w:line="360" w:lineRule="auto"/>
        <w:jc w:val="both"/>
        <w:textAlignment w:val="baseline"/>
        <w:rPr>
          <w:rFonts w:ascii="Arial" w:eastAsia="Times New Roman" w:hAnsi="Arial" w:cs="Arial"/>
          <w:sz w:val="23"/>
          <w:szCs w:val="23"/>
          <w:lang w:eastAsia="tr-TR"/>
        </w:rPr>
      </w:pPr>
      <w:proofErr w:type="gramStart"/>
      <w:r w:rsidRPr="004D6B6A">
        <w:rPr>
          <w:rFonts w:ascii="Arial" w:eastAsia="Times New Roman" w:hAnsi="Arial" w:cs="Arial"/>
          <w:sz w:val="23"/>
          <w:szCs w:val="23"/>
          <w:lang w:eastAsia="tr-TR"/>
        </w:rPr>
        <w:t>yardım</w:t>
      </w:r>
      <w:proofErr w:type="gramEnd"/>
      <w:r w:rsidRPr="004D6B6A">
        <w:rPr>
          <w:rFonts w:ascii="Arial" w:eastAsia="Times New Roman" w:hAnsi="Arial" w:cs="Arial"/>
          <w:sz w:val="23"/>
          <w:szCs w:val="23"/>
          <w:lang w:eastAsia="tr-TR"/>
        </w:rPr>
        <w:t xml:space="preserve"> ve burslar, tek seferlik yardımlar söz konusu maddi yardım kapsamında kabul</w:t>
      </w:r>
    </w:p>
    <w:p w:rsidR="004D6B6A" w:rsidRDefault="004D6B6A" w:rsidP="004D6B6A">
      <w:pPr>
        <w:shd w:val="clear" w:color="auto" w:fill="FFFFFF"/>
        <w:spacing w:after="0" w:line="360" w:lineRule="auto"/>
        <w:jc w:val="both"/>
        <w:textAlignment w:val="baseline"/>
        <w:rPr>
          <w:rFonts w:ascii="Arial" w:eastAsia="Times New Roman" w:hAnsi="Arial" w:cs="Arial"/>
          <w:sz w:val="23"/>
          <w:szCs w:val="23"/>
          <w:lang w:eastAsia="tr-TR"/>
        </w:rPr>
      </w:pPr>
      <w:proofErr w:type="gramStart"/>
      <w:r w:rsidRPr="004D6B6A">
        <w:rPr>
          <w:rFonts w:ascii="Arial" w:eastAsia="Times New Roman" w:hAnsi="Arial" w:cs="Arial"/>
          <w:sz w:val="23"/>
          <w:szCs w:val="23"/>
          <w:lang w:eastAsia="tr-TR"/>
        </w:rPr>
        <w:t>edilmez</w:t>
      </w:r>
      <w:proofErr w:type="gramEnd"/>
      <w:r w:rsidRPr="004D6B6A">
        <w:rPr>
          <w:rFonts w:ascii="Arial" w:eastAsia="Times New Roman" w:hAnsi="Arial" w:cs="Arial"/>
          <w:sz w:val="23"/>
          <w:szCs w:val="23"/>
          <w:lang w:eastAsia="tr-TR"/>
        </w:rPr>
        <w:t>.</w:t>
      </w:r>
    </w:p>
    <w:p w:rsidR="007E1886" w:rsidRPr="004D6B6A" w:rsidRDefault="007E1886" w:rsidP="004D6B6A">
      <w:pPr>
        <w:shd w:val="clear" w:color="auto" w:fill="FFFFFF"/>
        <w:spacing w:after="0" w:line="360" w:lineRule="auto"/>
        <w:jc w:val="both"/>
        <w:textAlignment w:val="baseline"/>
        <w:rPr>
          <w:rFonts w:ascii="Arial" w:eastAsia="Times New Roman" w:hAnsi="Arial" w:cs="Arial"/>
          <w:sz w:val="23"/>
          <w:szCs w:val="23"/>
          <w:lang w:eastAsia="tr-TR"/>
        </w:rPr>
      </w:pPr>
    </w:p>
    <w:p w:rsidR="007E1886" w:rsidRDefault="007E1886" w:rsidP="007E1886">
      <w:pPr>
        <w:shd w:val="clear" w:color="auto" w:fill="FFFFFF"/>
        <w:spacing w:after="0" w:line="360" w:lineRule="auto"/>
        <w:jc w:val="both"/>
        <w:textAlignment w:val="baseline"/>
        <w:rPr>
          <w:rFonts w:ascii="Arial" w:eastAsia="Times New Roman" w:hAnsi="Arial" w:cs="Arial"/>
          <w:b/>
          <w:bCs/>
          <w:sz w:val="23"/>
          <w:szCs w:val="23"/>
          <w:bdr w:val="none" w:sz="0" w:space="0" w:color="auto" w:frame="1"/>
          <w:lang w:eastAsia="tr-TR"/>
        </w:rPr>
      </w:pPr>
      <w:r w:rsidRPr="007E1886">
        <w:rPr>
          <w:rFonts w:ascii="Arial" w:eastAsia="Times New Roman" w:hAnsi="Arial" w:cs="Arial"/>
          <w:b/>
          <w:bCs/>
          <w:sz w:val="23"/>
          <w:szCs w:val="23"/>
          <w:bdr w:val="none" w:sz="0" w:space="0" w:color="auto" w:frame="1"/>
          <w:lang w:eastAsia="tr-TR"/>
        </w:rPr>
        <w:t>Yeşil Seyahat Desteği</w:t>
      </w:r>
    </w:p>
    <w:p w:rsidR="007E1886" w:rsidRPr="007E1886" w:rsidRDefault="007E1886" w:rsidP="007E1886">
      <w:pPr>
        <w:shd w:val="clear" w:color="auto" w:fill="FFFFFF"/>
        <w:spacing w:after="0" w:line="360" w:lineRule="auto"/>
        <w:jc w:val="both"/>
        <w:textAlignment w:val="baseline"/>
        <w:rPr>
          <w:rFonts w:ascii="Arial" w:eastAsia="Times New Roman" w:hAnsi="Arial" w:cs="Arial"/>
          <w:sz w:val="23"/>
          <w:szCs w:val="23"/>
          <w:lang w:eastAsia="tr-TR"/>
        </w:rPr>
      </w:pPr>
    </w:p>
    <w:p w:rsidR="00086A69" w:rsidRPr="00086A69" w:rsidRDefault="007E1886" w:rsidP="007E1886">
      <w:pPr>
        <w:shd w:val="clear" w:color="auto" w:fill="FFFFFF"/>
        <w:spacing w:after="300" w:line="360" w:lineRule="auto"/>
        <w:rPr>
          <w:rFonts w:ascii="Arial" w:eastAsia="Times New Roman" w:hAnsi="Arial" w:cs="Arial"/>
          <w:sz w:val="23"/>
          <w:szCs w:val="23"/>
          <w:lang w:eastAsia="tr-TR"/>
        </w:rPr>
      </w:pPr>
      <w:r w:rsidRPr="00A96ABC">
        <w:rPr>
          <w:rFonts w:ascii="Arial" w:eastAsia="Times New Roman" w:hAnsi="Arial" w:cs="Arial"/>
          <w:sz w:val="23"/>
          <w:szCs w:val="23"/>
          <w:lang w:eastAsia="tr-TR"/>
        </w:rPr>
        <w:t xml:space="preserve">Öğrencilerin yeşil seyahati tercih etmeleri durumunda, tek seferlik 50 Avro tutarında ilave bir hibe ile seyahat günleri için 4 güne kadar bireysel destek hibesi verilebilecektir. </w:t>
      </w:r>
      <w:r w:rsidRPr="00A96ABC">
        <w:rPr>
          <w:rFonts w:ascii="Arial" w:eastAsia="Times New Roman" w:hAnsi="Arial" w:cs="Arial"/>
          <w:b/>
          <w:sz w:val="23"/>
          <w:szCs w:val="23"/>
          <w:lang w:eastAsia="tr-TR"/>
        </w:rPr>
        <w:t>Uçak yeşil seyahat kapsamına girmemektedir</w:t>
      </w:r>
      <w:r w:rsidRPr="00A96ABC">
        <w:rPr>
          <w:rFonts w:ascii="Arial" w:eastAsia="Times New Roman" w:hAnsi="Arial" w:cs="Arial"/>
          <w:sz w:val="23"/>
          <w:szCs w:val="23"/>
          <w:lang w:eastAsia="tr-TR"/>
        </w:rPr>
        <w:t xml:space="preserve">. </w:t>
      </w:r>
      <w:r w:rsidRPr="00A96ABC">
        <w:rPr>
          <w:rFonts w:ascii="Arial" w:eastAsia="Times New Roman" w:hAnsi="Arial" w:cs="Arial"/>
          <w:b/>
          <w:sz w:val="23"/>
          <w:szCs w:val="23"/>
          <w:lang w:eastAsia="tr-TR"/>
        </w:rPr>
        <w:t>İki nokta arası mesafenin çoğunluğunun kat edildiği ana vasıta</w:t>
      </w:r>
      <w:r>
        <w:rPr>
          <w:rFonts w:ascii="Arial" w:eastAsia="Times New Roman" w:hAnsi="Arial" w:cs="Arial"/>
          <w:b/>
          <w:sz w:val="23"/>
          <w:szCs w:val="23"/>
          <w:lang w:eastAsia="tr-TR"/>
        </w:rPr>
        <w:t>,</w:t>
      </w:r>
      <w:r w:rsidRPr="00A96ABC">
        <w:rPr>
          <w:rFonts w:ascii="Arial" w:eastAsia="Times New Roman" w:hAnsi="Arial" w:cs="Arial"/>
          <w:b/>
          <w:sz w:val="23"/>
          <w:szCs w:val="23"/>
          <w:lang w:eastAsia="tr-TR"/>
        </w:rPr>
        <w:t xml:space="preserve"> uçak harici bir vasıta ise yeşil seyahat ek hibesine hak kazanılacaktır</w:t>
      </w:r>
      <w:r w:rsidR="00086A69" w:rsidRPr="004D6B6A">
        <w:rPr>
          <w:rFonts w:ascii="Arial" w:eastAsia="Times New Roman" w:hAnsi="Arial" w:cs="Arial"/>
          <w:sz w:val="23"/>
          <w:szCs w:val="23"/>
          <w:lang w:eastAsia="tr-TR"/>
        </w:rPr>
        <w:br/>
      </w:r>
      <w:r w:rsidR="00086A69" w:rsidRPr="00086A69">
        <w:rPr>
          <w:rFonts w:ascii="Arial" w:eastAsia="Times New Roman" w:hAnsi="Arial" w:cs="Arial"/>
          <w:sz w:val="23"/>
          <w:szCs w:val="23"/>
          <w:lang w:eastAsia="tr-TR"/>
        </w:rPr>
        <w:t> </w:t>
      </w:r>
      <w:r w:rsidR="00086A69" w:rsidRPr="00086A69">
        <w:rPr>
          <w:rFonts w:ascii="Arial" w:eastAsia="Times New Roman" w:hAnsi="Arial" w:cs="Arial"/>
          <w:b/>
          <w:bCs/>
          <w:sz w:val="23"/>
          <w:szCs w:val="23"/>
          <w:u w:val="single"/>
          <w:lang w:eastAsia="tr-TR"/>
        </w:rPr>
        <w:t> </w:t>
      </w:r>
      <w:r w:rsidR="00086A69" w:rsidRPr="00086A69">
        <w:rPr>
          <w:rFonts w:ascii="Arial" w:eastAsia="Times New Roman" w:hAnsi="Arial" w:cs="Arial"/>
          <w:sz w:val="23"/>
          <w:szCs w:val="23"/>
          <w:lang w:eastAsia="tr-TR"/>
        </w:rPr>
        <w:br/>
      </w:r>
      <w:r w:rsidR="00086A69" w:rsidRPr="00086A69">
        <w:rPr>
          <w:rFonts w:ascii="Arial" w:eastAsia="Times New Roman" w:hAnsi="Arial" w:cs="Arial"/>
          <w:b/>
          <w:bCs/>
          <w:sz w:val="23"/>
          <w:szCs w:val="23"/>
          <w:u w:val="single"/>
          <w:lang w:eastAsia="tr-TR"/>
        </w:rPr>
        <w:t>HİBE HESAPLAMA</w:t>
      </w:r>
    </w:p>
    <w:p w:rsidR="00086A69" w:rsidRPr="00086A69" w:rsidRDefault="00086A69" w:rsidP="00173936">
      <w:pPr>
        <w:numPr>
          <w:ilvl w:val="0"/>
          <w:numId w:val="9"/>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İlk ödeme olarak, öngörülen toplam faaliyet süresine göre hesap edilen toplam hibenin % 80 ‘i ödenir.</w:t>
      </w:r>
    </w:p>
    <w:p w:rsidR="00086A69" w:rsidRPr="00086A69" w:rsidRDefault="00086A69" w:rsidP="00173936">
      <w:pPr>
        <w:numPr>
          <w:ilvl w:val="0"/>
          <w:numId w:val="9"/>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İkinci taksit, öğrenim dönemi sonunda, öğrenciye verilen katılım belgesi ve kesin gerçekleşen faaliyet süresi ve öğrencinin başarı ve sorumluluklarını yerine getirme düzeyi dikkate alınarak yapılır. Sorumluluklarını yerine getirmeyen ve/veya başarısız öğrencilerin hibelerinde kesinti yapılması söz konusudur.</w:t>
      </w:r>
    </w:p>
    <w:p w:rsidR="00086A69" w:rsidRPr="00086A69" w:rsidRDefault="00086A69" w:rsidP="00173936">
      <w:pPr>
        <w:numPr>
          <w:ilvl w:val="0"/>
          <w:numId w:val="9"/>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Faaliyet başlamadan önce yapılacak planlamada gidilecek kurumdaki akademik takvim, öğrencilerin davet mektuplarında yer alan süreler gibi bilgi ve belgelere göre süre ve hibe konusunda </w:t>
      </w:r>
      <w:r w:rsidRPr="00086A69">
        <w:rPr>
          <w:rFonts w:ascii="Arial" w:eastAsia="Times New Roman" w:hAnsi="Arial" w:cs="Arial"/>
          <w:b/>
          <w:bCs/>
          <w:sz w:val="23"/>
          <w:szCs w:val="23"/>
          <w:lang w:eastAsia="tr-TR"/>
        </w:rPr>
        <w:t>üst sınır</w:t>
      </w:r>
      <w:r w:rsidR="00276764">
        <w:rPr>
          <w:rFonts w:ascii="Arial" w:eastAsia="Times New Roman" w:hAnsi="Arial" w:cs="Arial"/>
          <w:b/>
          <w:bCs/>
          <w:sz w:val="23"/>
          <w:szCs w:val="23"/>
          <w:lang w:eastAsia="tr-TR"/>
        </w:rPr>
        <w:t xml:space="preserve"> </w:t>
      </w:r>
      <w:r w:rsidRPr="00086A69">
        <w:rPr>
          <w:rFonts w:ascii="Arial" w:eastAsia="Times New Roman" w:hAnsi="Arial" w:cs="Arial"/>
          <w:sz w:val="23"/>
          <w:szCs w:val="23"/>
          <w:lang w:eastAsia="tr-TR"/>
        </w:rPr>
        <w:t>belirlenir</w:t>
      </w:r>
      <w:r w:rsidR="00276764">
        <w:rPr>
          <w:rFonts w:ascii="Arial" w:eastAsia="Times New Roman" w:hAnsi="Arial" w:cs="Arial"/>
          <w:sz w:val="23"/>
          <w:szCs w:val="23"/>
          <w:lang w:eastAsia="tr-TR"/>
        </w:rPr>
        <w:t>.</w:t>
      </w:r>
    </w:p>
    <w:p w:rsidR="00086A69" w:rsidRDefault="00086A69" w:rsidP="00173936">
      <w:pPr>
        <w:numPr>
          <w:ilvl w:val="0"/>
          <w:numId w:val="9"/>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Faaliyet tamamlandığında yurt dışında gerçekleşen fiili faaliyet süresine ve öğrencinin sorumluluklarını yerine getirme düzeyine bakılarak öğrencinin toplam nihai hibesi yeniden hesaplanır. Kesin faaliyet süresi, katılım sertifikasında bulunan faaliyet başlangıç-bitiş tarihleri ve pasaportta yer alan giriş-çıkış tarihlerine göre hesaplanır.</w:t>
      </w:r>
    </w:p>
    <w:p w:rsidR="00434748" w:rsidRPr="00086A69" w:rsidRDefault="00434748" w:rsidP="00173936">
      <w:pPr>
        <w:numPr>
          <w:ilvl w:val="0"/>
          <w:numId w:val="9"/>
        </w:numPr>
        <w:shd w:val="clear" w:color="auto" w:fill="FFFFFF"/>
        <w:spacing w:before="100" w:beforeAutospacing="1" w:after="100" w:afterAutospacing="1" w:line="360" w:lineRule="auto"/>
        <w:rPr>
          <w:rFonts w:ascii="Arial" w:eastAsia="Times New Roman" w:hAnsi="Arial" w:cs="Arial"/>
          <w:sz w:val="23"/>
          <w:szCs w:val="23"/>
          <w:lang w:eastAsia="tr-TR"/>
        </w:rPr>
      </w:pPr>
      <w:r>
        <w:rPr>
          <w:rFonts w:ascii="Arial" w:eastAsia="Times New Roman" w:hAnsi="Arial" w:cs="Arial"/>
          <w:sz w:val="23"/>
          <w:szCs w:val="23"/>
          <w:lang w:eastAsia="tr-TR"/>
        </w:rPr>
        <w:lastRenderedPageBreak/>
        <w:t>İsteyen öğrenciler</w:t>
      </w:r>
      <w:r w:rsidR="00233EFA">
        <w:rPr>
          <w:rFonts w:ascii="Arial" w:eastAsia="Times New Roman" w:hAnsi="Arial" w:cs="Arial"/>
          <w:sz w:val="23"/>
          <w:szCs w:val="23"/>
          <w:lang w:eastAsia="tr-TR"/>
        </w:rPr>
        <w:t xml:space="preserve">, hibe desteğinden feragat ederek </w:t>
      </w:r>
      <w:proofErr w:type="spellStart"/>
      <w:r w:rsidR="00233EFA">
        <w:rPr>
          <w:rFonts w:ascii="Arial" w:eastAsia="Times New Roman" w:hAnsi="Arial" w:cs="Arial"/>
          <w:sz w:val="23"/>
          <w:szCs w:val="23"/>
          <w:lang w:eastAsia="tr-TR"/>
        </w:rPr>
        <w:t>Hibesiz</w:t>
      </w:r>
      <w:proofErr w:type="spellEnd"/>
      <w:r w:rsidR="00233EFA">
        <w:rPr>
          <w:rFonts w:ascii="Arial" w:eastAsia="Times New Roman" w:hAnsi="Arial" w:cs="Arial"/>
          <w:sz w:val="23"/>
          <w:szCs w:val="23"/>
          <w:lang w:eastAsia="tr-TR"/>
        </w:rPr>
        <w:t xml:space="preserve"> </w:t>
      </w:r>
      <w:proofErr w:type="spellStart"/>
      <w:r w:rsidR="00233EFA">
        <w:rPr>
          <w:rFonts w:ascii="Arial" w:eastAsia="Times New Roman" w:hAnsi="Arial" w:cs="Arial"/>
          <w:sz w:val="23"/>
          <w:szCs w:val="23"/>
          <w:lang w:eastAsia="tr-TR"/>
        </w:rPr>
        <w:t>Erasmus</w:t>
      </w:r>
      <w:proofErr w:type="spellEnd"/>
      <w:r w:rsidR="00233EFA">
        <w:rPr>
          <w:rFonts w:ascii="Arial" w:eastAsia="Times New Roman" w:hAnsi="Arial" w:cs="Arial"/>
          <w:sz w:val="23"/>
          <w:szCs w:val="23"/>
          <w:lang w:eastAsia="tr-TR"/>
        </w:rPr>
        <w:t xml:space="preserve"> Programından faydalanabilirler.</w:t>
      </w:r>
    </w:p>
    <w:p w:rsidR="00086A69" w:rsidRPr="00086A69" w:rsidRDefault="00086A69" w:rsidP="00173936">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b/>
          <w:bCs/>
          <w:sz w:val="23"/>
          <w:szCs w:val="23"/>
          <w:u w:val="single"/>
          <w:lang w:eastAsia="tr-TR"/>
        </w:rPr>
        <w:t> </w:t>
      </w:r>
      <w:r w:rsidRPr="00086A69">
        <w:rPr>
          <w:rFonts w:ascii="Arial" w:eastAsia="Times New Roman" w:hAnsi="Arial" w:cs="Arial"/>
          <w:sz w:val="23"/>
          <w:szCs w:val="23"/>
          <w:lang w:eastAsia="tr-TR"/>
        </w:rPr>
        <w:br/>
      </w:r>
      <w:r w:rsidRPr="00086A69">
        <w:rPr>
          <w:rFonts w:ascii="Arial" w:eastAsia="Times New Roman" w:hAnsi="Arial" w:cs="Arial"/>
          <w:b/>
          <w:bCs/>
          <w:sz w:val="23"/>
          <w:szCs w:val="23"/>
          <w:u w:val="single"/>
          <w:lang w:eastAsia="tr-TR"/>
        </w:rPr>
        <w:t>ÖZEL KOŞULLAR:</w:t>
      </w:r>
    </w:p>
    <w:p w:rsidR="00086A69" w:rsidRPr="00F452CD" w:rsidRDefault="00086A69" w:rsidP="000A1209">
      <w:pPr>
        <w:numPr>
          <w:ilvl w:val="0"/>
          <w:numId w:val="10"/>
        </w:numPr>
        <w:shd w:val="clear" w:color="auto" w:fill="FFFFFF"/>
        <w:spacing w:before="100" w:beforeAutospacing="1" w:after="300" w:afterAutospacing="1" w:line="360" w:lineRule="auto"/>
        <w:rPr>
          <w:rFonts w:ascii="Arial" w:eastAsia="Times New Roman" w:hAnsi="Arial" w:cs="Arial"/>
          <w:sz w:val="23"/>
          <w:szCs w:val="23"/>
          <w:lang w:eastAsia="tr-TR"/>
        </w:rPr>
      </w:pPr>
      <w:r w:rsidRPr="00F452CD">
        <w:rPr>
          <w:rFonts w:ascii="Arial" w:eastAsia="Times New Roman" w:hAnsi="Arial" w:cs="Arial"/>
          <w:b/>
          <w:bCs/>
          <w:sz w:val="23"/>
          <w:szCs w:val="23"/>
          <w:lang w:eastAsia="tr-TR"/>
        </w:rPr>
        <w:t>Bu ilan kaps</w:t>
      </w:r>
      <w:r w:rsidR="00F452CD" w:rsidRPr="00F452CD">
        <w:rPr>
          <w:rFonts w:ascii="Arial" w:eastAsia="Times New Roman" w:hAnsi="Arial" w:cs="Arial"/>
          <w:b/>
          <w:bCs/>
          <w:sz w:val="23"/>
          <w:szCs w:val="23"/>
          <w:lang w:eastAsia="tr-TR"/>
        </w:rPr>
        <w:t xml:space="preserve">amında seçilecek tüm öğrenciler, </w:t>
      </w:r>
      <w:r w:rsidRPr="00F452CD">
        <w:rPr>
          <w:rFonts w:ascii="Arial" w:eastAsia="Times New Roman" w:hAnsi="Arial" w:cs="Arial"/>
          <w:b/>
          <w:bCs/>
          <w:sz w:val="23"/>
          <w:szCs w:val="23"/>
          <w:lang w:eastAsia="tr-TR"/>
        </w:rPr>
        <w:t xml:space="preserve"> azami</w:t>
      </w:r>
      <w:r w:rsidR="00F452CD" w:rsidRPr="00F452CD">
        <w:rPr>
          <w:rFonts w:ascii="Arial" w:eastAsia="Times New Roman" w:hAnsi="Arial" w:cs="Arial"/>
          <w:b/>
          <w:bCs/>
          <w:sz w:val="23"/>
          <w:szCs w:val="23"/>
          <w:lang w:eastAsia="tr-TR"/>
        </w:rPr>
        <w:t xml:space="preserve"> </w:t>
      </w:r>
      <w:r w:rsidRPr="00F452CD">
        <w:rPr>
          <w:rFonts w:ascii="Arial" w:eastAsia="Times New Roman" w:hAnsi="Arial" w:cs="Arial"/>
          <w:b/>
          <w:bCs/>
          <w:sz w:val="23"/>
          <w:szCs w:val="23"/>
          <w:lang w:eastAsia="tr-TR"/>
        </w:rPr>
        <w:t>bir yarıyıl için hibe almak üzere seçileceklerdir. Seçilen öğrencinin hibe alacağı azami süre, davet mektubunda belirtilmiş bir akademik yarıyıl ile sınırlıdır.</w:t>
      </w:r>
      <w:r w:rsidRPr="00F452CD">
        <w:rPr>
          <w:rFonts w:ascii="Arial" w:eastAsia="Times New Roman" w:hAnsi="Arial" w:cs="Arial"/>
          <w:sz w:val="23"/>
          <w:szCs w:val="23"/>
          <w:lang w:eastAsia="tr-TR"/>
        </w:rPr>
        <w:t> </w:t>
      </w:r>
    </w:p>
    <w:p w:rsidR="00086A69" w:rsidRPr="00086A69" w:rsidRDefault="00086A69" w:rsidP="00173936">
      <w:pPr>
        <w:numPr>
          <w:ilvl w:val="0"/>
          <w:numId w:val="1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Hareketlilik süresinin asgari sür</w:t>
      </w:r>
      <w:r w:rsidR="00F452CD">
        <w:rPr>
          <w:rFonts w:ascii="Arial" w:eastAsia="Times New Roman" w:hAnsi="Arial" w:cs="Arial"/>
          <w:sz w:val="23"/>
          <w:szCs w:val="23"/>
          <w:lang w:eastAsia="tr-TR"/>
        </w:rPr>
        <w:t>enin altında olması durumunda (2</w:t>
      </w:r>
      <w:r w:rsidRPr="00086A69">
        <w:rPr>
          <w:rFonts w:ascii="Arial" w:eastAsia="Times New Roman" w:hAnsi="Arial" w:cs="Arial"/>
          <w:sz w:val="23"/>
          <w:szCs w:val="23"/>
          <w:lang w:eastAsia="tr-TR"/>
        </w:rPr>
        <w:t xml:space="preserve"> tam ay) söz</w:t>
      </w:r>
      <w:r w:rsidR="00F452CD">
        <w:rPr>
          <w:rFonts w:ascii="Arial" w:eastAsia="Times New Roman" w:hAnsi="Arial" w:cs="Arial"/>
          <w:sz w:val="23"/>
          <w:szCs w:val="23"/>
          <w:lang w:eastAsia="tr-TR"/>
        </w:rPr>
        <w:t xml:space="preserve"> </w:t>
      </w:r>
      <w:r w:rsidRPr="00086A69">
        <w:rPr>
          <w:rFonts w:ascii="Arial" w:eastAsia="Times New Roman" w:hAnsi="Arial" w:cs="Arial"/>
          <w:sz w:val="23"/>
          <w:szCs w:val="23"/>
          <w:lang w:eastAsia="tr-TR"/>
        </w:rPr>
        <w:t>konusu hareketlilik için hibe ödemesi </w:t>
      </w:r>
      <w:r w:rsidRPr="00086A69">
        <w:rPr>
          <w:rFonts w:ascii="Arial" w:eastAsia="Times New Roman" w:hAnsi="Arial" w:cs="Arial"/>
          <w:b/>
          <w:bCs/>
          <w:sz w:val="23"/>
          <w:szCs w:val="23"/>
          <w:lang w:eastAsia="tr-TR"/>
        </w:rPr>
        <w:t>yapılmaz.</w:t>
      </w:r>
      <w:r w:rsidRPr="00086A69">
        <w:rPr>
          <w:rFonts w:ascii="Arial" w:eastAsia="Times New Roman" w:hAnsi="Arial" w:cs="Arial"/>
          <w:sz w:val="23"/>
          <w:szCs w:val="23"/>
          <w:lang w:eastAsia="tr-TR"/>
        </w:rPr>
        <w:t> Öğrencinin erken dönmesini zorunlu kılacak mücbir sebep yoksa asgari faaliyet süresi şartına uygun olmaması nedeniyle kabul edilmemektedir.</w:t>
      </w:r>
    </w:p>
    <w:p w:rsidR="00086A69" w:rsidRPr="00086A69" w:rsidRDefault="00086A69" w:rsidP="00173936">
      <w:pPr>
        <w:numPr>
          <w:ilvl w:val="0"/>
          <w:numId w:val="1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Öğrencilerin, mücbir sebeplerle (zorunluluk nedeniyle; ailevi sebepler, sağlık sebepleri, doğal afet gibi) planlanan hareketliliğin erken sonlandırılması gerektiği durumlarda öğrencilerin, bu durumlarını önceden AB ofisi ile iletişime geçerek, AB ofisine bildirmeleri gerekmektedir. Durumun mücbir bir sebepten kaynaklanıp kaynaklanmadığına ilişkin onay, Koordinatörlüğümüzce </w:t>
      </w:r>
      <w:r w:rsidRPr="00086A69">
        <w:rPr>
          <w:rFonts w:ascii="Arial" w:eastAsia="Times New Roman" w:hAnsi="Arial" w:cs="Arial"/>
          <w:b/>
          <w:bCs/>
          <w:sz w:val="23"/>
          <w:szCs w:val="23"/>
          <w:lang w:eastAsia="tr-TR"/>
        </w:rPr>
        <w:t>Ulusal Ajans Başkanlığı’na</w:t>
      </w:r>
      <w:r w:rsidRPr="00086A69">
        <w:rPr>
          <w:rFonts w:ascii="Arial" w:eastAsia="Times New Roman" w:hAnsi="Arial" w:cs="Arial"/>
          <w:sz w:val="23"/>
          <w:szCs w:val="23"/>
          <w:lang w:eastAsia="tr-TR"/>
        </w:rPr>
        <w:t> sorularak alınacaktır. Durumları mücbir sebep olarak değerlendirilen öğrencilerin yurtdışında kaldıkları süre karşılığı hibe miktarı kendilerinde bırakılmak üzere, fazladan ödenen hibenin iadesi istenir.</w:t>
      </w:r>
    </w:p>
    <w:p w:rsidR="00086A69" w:rsidRPr="00086A69" w:rsidRDefault="00086A69" w:rsidP="00173936">
      <w:pPr>
        <w:numPr>
          <w:ilvl w:val="0"/>
          <w:numId w:val="1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Öğrencilerin, hareketlil</w:t>
      </w:r>
      <w:r w:rsidR="00F452CD">
        <w:rPr>
          <w:rFonts w:ascii="Arial" w:eastAsia="Times New Roman" w:hAnsi="Arial" w:cs="Arial"/>
          <w:sz w:val="23"/>
          <w:szCs w:val="23"/>
          <w:lang w:eastAsia="tr-TR"/>
        </w:rPr>
        <w:t>iğe başladıktan kısa bir süre (2</w:t>
      </w:r>
      <w:r w:rsidRPr="00086A69">
        <w:rPr>
          <w:rFonts w:ascii="Arial" w:eastAsia="Times New Roman" w:hAnsi="Arial" w:cs="Arial"/>
          <w:sz w:val="23"/>
          <w:szCs w:val="23"/>
          <w:lang w:eastAsia="tr-TR"/>
        </w:rPr>
        <w:t xml:space="preserve"> aylık asgari süre sağlanmadan) sonra kendi istekleriyle (mücbir sebep olmaksızın) hareketliliklerini sona erdirmeleri halinde, </w:t>
      </w:r>
      <w:r w:rsidRPr="00086A69">
        <w:rPr>
          <w:rFonts w:ascii="Arial" w:eastAsia="Times New Roman" w:hAnsi="Arial" w:cs="Arial"/>
          <w:b/>
          <w:bCs/>
          <w:sz w:val="23"/>
          <w:szCs w:val="23"/>
          <w:lang w:eastAsia="tr-TR"/>
        </w:rPr>
        <w:t>öğrenciye ödenmiş bulunan hibe varsa geri talep edilir</w:t>
      </w:r>
      <w:r w:rsidRPr="00086A69">
        <w:rPr>
          <w:rFonts w:ascii="Arial" w:eastAsia="Times New Roman" w:hAnsi="Arial" w:cs="Arial"/>
          <w:sz w:val="23"/>
          <w:szCs w:val="23"/>
          <w:lang w:eastAsia="tr-TR"/>
        </w:rPr>
        <w:t>. </w:t>
      </w:r>
    </w:p>
    <w:p w:rsidR="00086A69" w:rsidRPr="00086A69" w:rsidRDefault="00086A69" w:rsidP="00173936">
      <w:pPr>
        <w:numPr>
          <w:ilvl w:val="0"/>
          <w:numId w:val="12"/>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Öğrencilerin, hareketliliğe başladıktan sonra öğrencilik sorumluluklarını yerine getirmemeleri halinde (derslere devam etmemek ya da sınavlara girmemek gibi), öğrenciye </w:t>
      </w:r>
      <w:r w:rsidRPr="00086A69">
        <w:rPr>
          <w:rFonts w:ascii="Arial" w:eastAsia="Times New Roman" w:hAnsi="Arial" w:cs="Arial"/>
          <w:b/>
          <w:bCs/>
          <w:sz w:val="23"/>
          <w:szCs w:val="23"/>
          <w:lang w:eastAsia="tr-TR"/>
        </w:rPr>
        <w:t>ödenmiş bulunan hibe varsa geri talep edilir</w:t>
      </w:r>
      <w:r w:rsidRPr="00086A69">
        <w:rPr>
          <w:rFonts w:ascii="Arial" w:eastAsia="Times New Roman" w:hAnsi="Arial" w:cs="Arial"/>
          <w:sz w:val="23"/>
          <w:szCs w:val="23"/>
          <w:lang w:eastAsia="tr-TR"/>
        </w:rPr>
        <w:t>.</w:t>
      </w:r>
    </w:p>
    <w:p w:rsidR="00086A69" w:rsidRPr="00086A69" w:rsidRDefault="00086A69" w:rsidP="00173936">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w:t>
      </w:r>
    </w:p>
    <w:p w:rsidR="00086A69" w:rsidRPr="00086A69" w:rsidRDefault="00086A69" w:rsidP="00173936">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xml:space="preserve">DTCF Dilbilim Bölümü; </w:t>
      </w: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Öğrenim Hareketliliğine başvuran öğrencilerin Öğrenim Hareketliliğini 3. Yarıyılın başıyla 7. Yarıyılın sonu arasında gerçekleştiriyor olması,</w:t>
      </w:r>
    </w:p>
    <w:p w:rsidR="00086A69" w:rsidRPr="00086A69" w:rsidRDefault="00086A69" w:rsidP="00173936">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Eğitim Bilimleri Fakültesi öğrencilerinin yabancı dil puanlarının en az 50 olması,</w:t>
      </w:r>
    </w:p>
    <w:p w:rsidR="00086A69" w:rsidRPr="00086A69" w:rsidRDefault="00086A69" w:rsidP="00173936">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Fen Fakültesi öğrencilerinin yabancı dil puanlarının en az 50 olması,</w:t>
      </w:r>
    </w:p>
    <w:p w:rsidR="00086A69" w:rsidRPr="00086A69" w:rsidRDefault="00086A69" w:rsidP="00173936">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lastRenderedPageBreak/>
        <w:t>Hukuk Fakültesi öğrencilerinin yabancı dil puanlarının en az 50 olması, </w:t>
      </w:r>
    </w:p>
    <w:p w:rsidR="00086A69" w:rsidRPr="00086A69" w:rsidRDefault="00086A69" w:rsidP="00173936">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İletişim Fakültesi öğrencilerinin yabancı dil puanlarının en az 60 olması ve 1, 2 ve 3 sınıflarda okuyan öğrencilerin başvurması,</w:t>
      </w:r>
    </w:p>
    <w:p w:rsidR="00086A69" w:rsidRPr="00086A69" w:rsidRDefault="00086A69" w:rsidP="00173936">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Siyasal Bilgiler Fakültesinden başvuran öğrencilerinin yabancı dil sınavından en az 60 alması ve 1. ve 2.sınıfta okuyan öğrenciler olması,</w:t>
      </w:r>
    </w:p>
    <w:p w:rsidR="00086A69" w:rsidRPr="00086A69" w:rsidRDefault="00086A69" w:rsidP="00173936">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Spor Bilimleri Fakültesi öğrencilerinin yabancı dil puanlarının en az 50 olması,</w:t>
      </w:r>
    </w:p>
    <w:p w:rsidR="00086A69" w:rsidRPr="00086A69" w:rsidRDefault="00086A69" w:rsidP="00173936">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Hukuk Fakültesi öğrencilerinin yabancı dil puanlarının en az 50 olması, </w:t>
      </w:r>
    </w:p>
    <w:p w:rsidR="00086A69" w:rsidRPr="00086A69" w:rsidRDefault="00086A69" w:rsidP="00173936">
      <w:pPr>
        <w:numPr>
          <w:ilvl w:val="0"/>
          <w:numId w:val="13"/>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Veteriner Fakültesi öğrencilerinin yabancı dil puanlarının en az 50 olması gerekmektedir. </w:t>
      </w:r>
    </w:p>
    <w:p w:rsidR="00086A69" w:rsidRPr="00086A69" w:rsidRDefault="00086A69" w:rsidP="00173936">
      <w:pPr>
        <w:numPr>
          <w:ilvl w:val="0"/>
          <w:numId w:val="14"/>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b/>
          <w:bCs/>
          <w:sz w:val="23"/>
          <w:szCs w:val="23"/>
          <w:lang w:eastAsia="tr-TR"/>
        </w:rPr>
        <w:t>Engelli / özel ihtiyaç sahibi öğrencilerimizin</w:t>
      </w:r>
      <w:r w:rsidRPr="00086A69">
        <w:rPr>
          <w:rFonts w:ascii="Arial" w:eastAsia="Times New Roman" w:hAnsi="Arial" w:cs="Arial"/>
          <w:sz w:val="23"/>
          <w:szCs w:val="23"/>
          <w:lang w:eastAsia="tr-TR"/>
        </w:rPr>
        <w:t xml:space="preserve"> programa seçilmeleri halinde, kendilerine ek hibe desteği sağlanabilecektir. Ek hibe oranı, alınacak toplam </w:t>
      </w: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hibesini geçemez. Özel ihtiyaç desteği hakkında ayrıntılı bilgi, Koordinatörlüğümüzden alınabilir. </w:t>
      </w:r>
    </w:p>
    <w:p w:rsidR="00086A69" w:rsidRPr="00086A69" w:rsidRDefault="00086A69" w:rsidP="00173936">
      <w:pPr>
        <w:numPr>
          <w:ilvl w:val="0"/>
          <w:numId w:val="14"/>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Tez aşamasında gidecek öğrencilerin karşı üniversitenin de kabul etmesi halinde ders almalarında bir engel bulunmamaktadır.</w:t>
      </w:r>
    </w:p>
    <w:p w:rsidR="00086A69" w:rsidRPr="00086A69" w:rsidRDefault="00086A69" w:rsidP="00173936">
      <w:pPr>
        <w:numPr>
          <w:ilvl w:val="0"/>
          <w:numId w:val="14"/>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u w:val="single"/>
          <w:lang w:eastAsia="tr-TR"/>
        </w:rPr>
        <w:t>Yedek Yerleştirme</w:t>
      </w:r>
      <w:r w:rsidRPr="00086A69">
        <w:rPr>
          <w:rFonts w:ascii="Arial" w:eastAsia="Times New Roman" w:hAnsi="Arial" w:cs="Arial"/>
          <w:sz w:val="23"/>
          <w:szCs w:val="23"/>
          <w:lang w:eastAsia="tr-TR"/>
        </w:rPr>
        <w:t>; İptal eden öğrenciler olması durumunda, yedek listede bulunan öğrenciler arasından, karşı kurumun akademik takvimine göre yapılacaktır. Asil aday öğrenci listesinde bulunan bir öğrencinin hakkını iptal ettirmesi, yedek yerleştirmeden yararlanmasını hiçbir şekilde sağlamaz. Bu sebeple tercih yaparken bilinçli şekilde davranınız.</w:t>
      </w:r>
    </w:p>
    <w:p w:rsidR="00086A69" w:rsidRPr="00086A69" w:rsidRDefault="00086A69" w:rsidP="00173936">
      <w:pPr>
        <w:numPr>
          <w:ilvl w:val="0"/>
          <w:numId w:val="14"/>
        </w:numPr>
        <w:shd w:val="clear" w:color="auto" w:fill="FFFFFF"/>
        <w:spacing w:before="100" w:beforeAutospacing="1" w:after="100" w:afterAutospacing="1"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xml:space="preserve">Burada belirtilemeyen tüm hususlarda, ilgili yılın </w:t>
      </w: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uygulama el kitabı hükümleri uygulanır. </w:t>
      </w:r>
    </w:p>
    <w:p w:rsidR="007E1886" w:rsidRDefault="00086A69" w:rsidP="00173936">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t> </w:t>
      </w:r>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 xml:space="preserve">DİKKAT! Faaliyete katılmak üzere tercih edeceğiniz üniversitelerin (azami 5 tercih) </w:t>
      </w:r>
      <w:proofErr w:type="spellStart"/>
      <w:r w:rsidRPr="00086A69">
        <w:rPr>
          <w:rFonts w:ascii="Arial" w:eastAsia="Times New Roman" w:hAnsi="Arial" w:cs="Arial"/>
          <w:b/>
          <w:bCs/>
          <w:sz w:val="23"/>
          <w:szCs w:val="23"/>
          <w:lang w:eastAsia="tr-TR"/>
        </w:rPr>
        <w:t>Erasmus</w:t>
      </w:r>
      <w:proofErr w:type="spellEnd"/>
      <w:r w:rsidRPr="00086A69">
        <w:rPr>
          <w:rFonts w:ascii="Arial" w:eastAsia="Times New Roman" w:hAnsi="Arial" w:cs="Arial"/>
          <w:b/>
          <w:bCs/>
          <w:sz w:val="23"/>
          <w:szCs w:val="23"/>
          <w:lang w:eastAsia="tr-TR"/>
        </w:rPr>
        <w:t xml:space="preserve"> sayfalarını mutlaka inceleyiniz ve başta dil yeterliliklerine ilişkin koşullar olmak üzere, bilgi sahibi olarak tercihte bulununuz. Bu koşullarda eksik bilgi sahibi olunarak yapılacak tercihlerin sonucunda, öğrencinin karşı üniversite tarafından kabul edilmemesi veya vize alamaması gibi olası mağduriyetlerde, sorumluluk yararlanıcı adayının kendisine ait olacaktır. </w:t>
      </w:r>
      <w:r w:rsidRPr="00086A69">
        <w:rPr>
          <w:rFonts w:ascii="Arial" w:eastAsia="Times New Roman" w:hAnsi="Arial" w:cs="Arial"/>
          <w:sz w:val="23"/>
          <w:szCs w:val="23"/>
          <w:lang w:eastAsia="tr-TR"/>
        </w:rPr>
        <w:br/>
        <w:t> </w:t>
      </w:r>
    </w:p>
    <w:p w:rsidR="007E1886" w:rsidRDefault="007E1886" w:rsidP="00173936">
      <w:pPr>
        <w:shd w:val="clear" w:color="auto" w:fill="FFFFFF"/>
        <w:spacing w:after="300" w:line="360" w:lineRule="auto"/>
        <w:rPr>
          <w:rFonts w:ascii="Arial" w:eastAsia="Times New Roman" w:hAnsi="Arial" w:cs="Arial"/>
          <w:sz w:val="23"/>
          <w:szCs w:val="23"/>
          <w:lang w:eastAsia="tr-TR"/>
        </w:rPr>
      </w:pPr>
    </w:p>
    <w:p w:rsidR="00F452CD" w:rsidRDefault="00086A69" w:rsidP="00173936">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lastRenderedPageBreak/>
        <w:br/>
      </w:r>
      <w:r w:rsidRPr="00086A69">
        <w:rPr>
          <w:rFonts w:ascii="Arial" w:eastAsia="Times New Roman" w:hAnsi="Arial" w:cs="Arial"/>
          <w:b/>
          <w:bCs/>
          <w:sz w:val="23"/>
          <w:szCs w:val="23"/>
          <w:lang w:eastAsia="tr-TR"/>
        </w:rPr>
        <w:t>BAŞVURU TAKVİMİ VE YÖNTEMİ</w:t>
      </w:r>
      <w:r w:rsidRPr="00086A69">
        <w:rPr>
          <w:rFonts w:ascii="Arial" w:eastAsia="Times New Roman" w:hAnsi="Arial" w:cs="Arial"/>
          <w:sz w:val="23"/>
          <w:szCs w:val="23"/>
          <w:lang w:eastAsia="tr-TR"/>
        </w:rPr>
        <w:br/>
        <w:t> </w:t>
      </w:r>
      <w:r w:rsidRPr="00086A69">
        <w:rPr>
          <w:rFonts w:ascii="Arial" w:eastAsia="Times New Roman" w:hAnsi="Arial" w:cs="Arial"/>
          <w:sz w:val="23"/>
          <w:szCs w:val="23"/>
          <w:lang w:eastAsia="tr-TR"/>
        </w:rPr>
        <w:br/>
      </w:r>
      <w:r w:rsidR="00F452CD">
        <w:rPr>
          <w:rFonts w:ascii="Arial" w:eastAsia="Times New Roman" w:hAnsi="Arial" w:cs="Arial"/>
          <w:b/>
          <w:bCs/>
          <w:sz w:val="23"/>
          <w:szCs w:val="23"/>
          <w:lang w:eastAsia="tr-TR"/>
        </w:rPr>
        <w:t>1</w:t>
      </w:r>
      <w:r w:rsidR="00350134">
        <w:rPr>
          <w:rFonts w:ascii="Arial" w:eastAsia="Times New Roman" w:hAnsi="Arial" w:cs="Arial"/>
          <w:b/>
          <w:bCs/>
          <w:sz w:val="23"/>
          <w:szCs w:val="23"/>
          <w:lang w:eastAsia="tr-TR"/>
        </w:rPr>
        <w:t>4</w:t>
      </w:r>
      <w:r w:rsidR="00F452CD">
        <w:rPr>
          <w:rFonts w:ascii="Arial" w:eastAsia="Times New Roman" w:hAnsi="Arial" w:cs="Arial"/>
          <w:b/>
          <w:bCs/>
          <w:sz w:val="23"/>
          <w:szCs w:val="23"/>
          <w:lang w:eastAsia="tr-TR"/>
        </w:rPr>
        <w:t>/09</w:t>
      </w:r>
      <w:r w:rsidRPr="00086A69">
        <w:rPr>
          <w:rFonts w:ascii="Arial" w:eastAsia="Times New Roman" w:hAnsi="Arial" w:cs="Arial"/>
          <w:b/>
          <w:bCs/>
          <w:sz w:val="23"/>
          <w:szCs w:val="23"/>
          <w:lang w:eastAsia="tr-TR"/>
        </w:rPr>
        <w:t>/2021  </w:t>
      </w: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Öğrenim Hareketliliği İlanı ve internet üzerinden başvuru için başlangıç tarihi</w:t>
      </w:r>
      <w:r w:rsidRPr="00086A69">
        <w:rPr>
          <w:rFonts w:ascii="Arial" w:eastAsia="Times New Roman" w:hAnsi="Arial" w:cs="Arial"/>
          <w:sz w:val="23"/>
          <w:szCs w:val="23"/>
          <w:lang w:eastAsia="tr-TR"/>
        </w:rPr>
        <w:br/>
        <w:t> </w:t>
      </w:r>
      <w:r w:rsidRPr="00086A69">
        <w:rPr>
          <w:rFonts w:ascii="Arial" w:eastAsia="Times New Roman" w:hAnsi="Arial" w:cs="Arial"/>
          <w:sz w:val="23"/>
          <w:szCs w:val="23"/>
          <w:lang w:eastAsia="tr-TR"/>
        </w:rPr>
        <w:br/>
      </w:r>
      <w:r w:rsidR="00F452CD">
        <w:rPr>
          <w:rFonts w:ascii="Arial" w:eastAsia="Times New Roman" w:hAnsi="Arial" w:cs="Arial"/>
          <w:b/>
          <w:bCs/>
          <w:sz w:val="23"/>
          <w:szCs w:val="23"/>
          <w:lang w:eastAsia="tr-TR"/>
        </w:rPr>
        <w:t>03/10</w:t>
      </w:r>
      <w:r w:rsidRPr="00086A69">
        <w:rPr>
          <w:rFonts w:ascii="Arial" w:eastAsia="Times New Roman" w:hAnsi="Arial" w:cs="Arial"/>
          <w:b/>
          <w:bCs/>
          <w:sz w:val="23"/>
          <w:szCs w:val="23"/>
          <w:lang w:eastAsia="tr-TR"/>
        </w:rPr>
        <w:t>/2021   TSİ 23:55  </w:t>
      </w:r>
      <w:r w:rsidRPr="00086A69">
        <w:rPr>
          <w:rFonts w:ascii="Arial" w:eastAsia="Times New Roman" w:hAnsi="Arial" w:cs="Arial"/>
          <w:sz w:val="23"/>
          <w:szCs w:val="23"/>
          <w:lang w:eastAsia="tr-TR"/>
        </w:rPr>
        <w:t xml:space="preserve">İnternet üzerinden </w:t>
      </w:r>
      <w:r w:rsidRPr="00434748">
        <w:rPr>
          <w:rFonts w:ascii="Arial" w:eastAsia="Times New Roman" w:hAnsi="Arial" w:cs="Arial"/>
          <w:b/>
          <w:sz w:val="23"/>
          <w:szCs w:val="23"/>
          <w:lang w:eastAsia="tr-TR"/>
        </w:rPr>
        <w:t>başvuru</w:t>
      </w:r>
      <w:r w:rsidRPr="00086A69">
        <w:rPr>
          <w:rFonts w:ascii="Arial" w:eastAsia="Times New Roman" w:hAnsi="Arial" w:cs="Arial"/>
          <w:sz w:val="23"/>
          <w:szCs w:val="23"/>
          <w:lang w:eastAsia="tr-TR"/>
        </w:rPr>
        <w:t xml:space="preserve"> ve (gerekliyse) </w:t>
      </w:r>
      <w:r w:rsidRPr="00434748">
        <w:rPr>
          <w:rFonts w:ascii="Arial" w:eastAsia="Times New Roman" w:hAnsi="Arial" w:cs="Arial"/>
          <w:b/>
          <w:sz w:val="23"/>
          <w:szCs w:val="23"/>
          <w:lang w:eastAsia="tr-TR"/>
        </w:rPr>
        <w:t>dil belgesi</w:t>
      </w:r>
      <w:r w:rsidRPr="00086A69">
        <w:rPr>
          <w:rFonts w:ascii="Arial" w:eastAsia="Times New Roman" w:hAnsi="Arial" w:cs="Arial"/>
          <w:sz w:val="23"/>
          <w:szCs w:val="23"/>
          <w:lang w:eastAsia="tr-TR"/>
        </w:rPr>
        <w:t xml:space="preserve"> yükleme için son tarih</w:t>
      </w:r>
    </w:p>
    <w:p w:rsidR="00FF5DFE" w:rsidRDefault="00086A69" w:rsidP="00173936">
      <w:pPr>
        <w:shd w:val="clear" w:color="auto" w:fill="FFFFFF"/>
        <w:spacing w:after="300" w:line="360" w:lineRule="auto"/>
        <w:rPr>
          <w:rFonts w:ascii="Arial" w:eastAsia="Times New Roman" w:hAnsi="Arial" w:cs="Arial"/>
          <w:sz w:val="23"/>
          <w:szCs w:val="23"/>
          <w:lang w:eastAsia="tr-TR"/>
        </w:rPr>
      </w:pPr>
      <w:r w:rsidRPr="00086A69">
        <w:rPr>
          <w:rFonts w:ascii="Arial" w:eastAsia="Times New Roman" w:hAnsi="Arial" w:cs="Arial"/>
          <w:sz w:val="23"/>
          <w:szCs w:val="23"/>
          <w:lang w:eastAsia="tr-TR"/>
        </w:rPr>
        <w:br/>
      </w:r>
      <w:r w:rsidR="00F452CD">
        <w:rPr>
          <w:rFonts w:ascii="Arial" w:eastAsia="Times New Roman" w:hAnsi="Arial" w:cs="Arial"/>
          <w:b/>
          <w:bCs/>
          <w:sz w:val="23"/>
          <w:szCs w:val="23"/>
          <w:lang w:eastAsia="tr-TR"/>
        </w:rPr>
        <w:t>11/10</w:t>
      </w:r>
      <w:r w:rsidRPr="00086A69">
        <w:rPr>
          <w:rFonts w:ascii="Arial" w:eastAsia="Times New Roman" w:hAnsi="Arial" w:cs="Arial"/>
          <w:b/>
          <w:bCs/>
          <w:sz w:val="23"/>
          <w:szCs w:val="23"/>
          <w:lang w:eastAsia="tr-TR"/>
        </w:rPr>
        <w:t>/2021       </w:t>
      </w:r>
      <w:r w:rsidRPr="00086A69">
        <w:rPr>
          <w:rFonts w:ascii="Arial" w:eastAsia="Times New Roman" w:hAnsi="Arial" w:cs="Arial"/>
          <w:sz w:val="23"/>
          <w:szCs w:val="23"/>
          <w:lang w:eastAsia="tr-TR"/>
        </w:rPr>
        <w:t xml:space="preserve">Taslak sonuç açıklama tarihi ve itiraz </w:t>
      </w:r>
      <w:r w:rsidR="00B24732">
        <w:rPr>
          <w:rFonts w:ascii="Arial" w:eastAsia="Times New Roman" w:hAnsi="Arial" w:cs="Arial"/>
          <w:sz w:val="23"/>
          <w:szCs w:val="23"/>
          <w:lang w:eastAsia="tr-TR"/>
        </w:rPr>
        <w:t xml:space="preserve">ve vazgeçme </w:t>
      </w:r>
      <w:r w:rsidRPr="00086A69">
        <w:rPr>
          <w:rFonts w:ascii="Arial" w:eastAsia="Times New Roman" w:hAnsi="Arial" w:cs="Arial"/>
          <w:sz w:val="23"/>
          <w:szCs w:val="23"/>
          <w:lang w:eastAsia="tr-TR"/>
        </w:rPr>
        <w:t>haftası başlangıcı</w:t>
      </w:r>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 </w:t>
      </w:r>
      <w:r w:rsidRPr="00086A69">
        <w:rPr>
          <w:rFonts w:ascii="Arial" w:eastAsia="Times New Roman" w:hAnsi="Arial" w:cs="Arial"/>
          <w:sz w:val="23"/>
          <w:szCs w:val="23"/>
          <w:lang w:eastAsia="tr-TR"/>
        </w:rPr>
        <w:br/>
      </w:r>
      <w:r w:rsidR="00F452CD">
        <w:rPr>
          <w:rFonts w:ascii="Arial" w:eastAsia="Times New Roman" w:hAnsi="Arial" w:cs="Arial"/>
          <w:b/>
          <w:bCs/>
          <w:sz w:val="23"/>
          <w:szCs w:val="23"/>
          <w:lang w:eastAsia="tr-TR"/>
        </w:rPr>
        <w:t>15/10</w:t>
      </w:r>
      <w:r w:rsidRPr="00086A69">
        <w:rPr>
          <w:rFonts w:ascii="Arial" w:eastAsia="Times New Roman" w:hAnsi="Arial" w:cs="Arial"/>
          <w:b/>
          <w:bCs/>
          <w:sz w:val="23"/>
          <w:szCs w:val="23"/>
          <w:lang w:eastAsia="tr-TR"/>
        </w:rPr>
        <w:t>/2021      </w:t>
      </w:r>
      <w:r w:rsidRPr="00086A69">
        <w:rPr>
          <w:rFonts w:ascii="Arial" w:eastAsia="Times New Roman" w:hAnsi="Arial" w:cs="Arial"/>
          <w:sz w:val="23"/>
          <w:szCs w:val="23"/>
          <w:lang w:eastAsia="tr-TR"/>
        </w:rPr>
        <w:t xml:space="preserve"> İtiraz </w:t>
      </w:r>
      <w:r w:rsidR="00B24732">
        <w:rPr>
          <w:rFonts w:ascii="Arial" w:eastAsia="Times New Roman" w:hAnsi="Arial" w:cs="Arial"/>
          <w:sz w:val="23"/>
          <w:szCs w:val="23"/>
          <w:lang w:eastAsia="tr-TR"/>
        </w:rPr>
        <w:t xml:space="preserve">ve vazgeçme </w:t>
      </w:r>
      <w:r w:rsidRPr="00086A69">
        <w:rPr>
          <w:rFonts w:ascii="Arial" w:eastAsia="Times New Roman" w:hAnsi="Arial" w:cs="Arial"/>
          <w:sz w:val="23"/>
          <w:szCs w:val="23"/>
          <w:lang w:eastAsia="tr-TR"/>
        </w:rPr>
        <w:t>haftası bitişi</w:t>
      </w:r>
      <w:r w:rsidRPr="00086A69">
        <w:rPr>
          <w:rFonts w:ascii="Arial" w:eastAsia="Times New Roman" w:hAnsi="Arial" w:cs="Arial"/>
          <w:sz w:val="23"/>
          <w:szCs w:val="23"/>
          <w:lang w:eastAsia="tr-TR"/>
        </w:rPr>
        <w:br/>
      </w:r>
      <w:r w:rsidRPr="00086A69">
        <w:rPr>
          <w:rFonts w:ascii="Arial" w:eastAsia="Times New Roman" w:hAnsi="Arial" w:cs="Arial"/>
          <w:b/>
          <w:bCs/>
          <w:sz w:val="23"/>
          <w:szCs w:val="23"/>
          <w:lang w:eastAsia="tr-TR"/>
        </w:rPr>
        <w:t> </w:t>
      </w:r>
      <w:r w:rsidRPr="00086A69">
        <w:rPr>
          <w:rFonts w:ascii="Arial" w:eastAsia="Times New Roman" w:hAnsi="Arial" w:cs="Arial"/>
          <w:sz w:val="23"/>
          <w:szCs w:val="23"/>
          <w:lang w:eastAsia="tr-TR"/>
        </w:rPr>
        <w:br/>
      </w:r>
      <w:r w:rsidR="002C38AC">
        <w:rPr>
          <w:rFonts w:ascii="Arial" w:eastAsia="Times New Roman" w:hAnsi="Arial" w:cs="Arial"/>
          <w:b/>
          <w:bCs/>
          <w:sz w:val="23"/>
          <w:szCs w:val="23"/>
          <w:lang w:eastAsia="tr-TR"/>
        </w:rPr>
        <w:t>20</w:t>
      </w:r>
      <w:r w:rsidR="00F452CD">
        <w:rPr>
          <w:rFonts w:ascii="Arial" w:eastAsia="Times New Roman" w:hAnsi="Arial" w:cs="Arial"/>
          <w:b/>
          <w:bCs/>
          <w:sz w:val="23"/>
          <w:szCs w:val="23"/>
          <w:lang w:eastAsia="tr-TR"/>
        </w:rPr>
        <w:t>/10</w:t>
      </w:r>
      <w:r w:rsidRPr="00086A69">
        <w:rPr>
          <w:rFonts w:ascii="Arial" w:eastAsia="Times New Roman" w:hAnsi="Arial" w:cs="Arial"/>
          <w:b/>
          <w:bCs/>
          <w:sz w:val="23"/>
          <w:szCs w:val="23"/>
          <w:lang w:eastAsia="tr-TR"/>
        </w:rPr>
        <w:t>/2021      </w:t>
      </w:r>
      <w:r w:rsidRPr="00086A69">
        <w:rPr>
          <w:rFonts w:ascii="Arial" w:eastAsia="Times New Roman" w:hAnsi="Arial" w:cs="Arial"/>
          <w:sz w:val="23"/>
          <w:szCs w:val="23"/>
          <w:lang w:eastAsia="tr-TR"/>
        </w:rPr>
        <w:t>Kesin sonuç açıklama</w:t>
      </w:r>
    </w:p>
    <w:p w:rsidR="00086A69" w:rsidRPr="00086A69" w:rsidRDefault="00086A69" w:rsidP="00173936">
      <w:pPr>
        <w:shd w:val="clear" w:color="auto" w:fill="FFFFFF"/>
        <w:spacing w:after="300" w:line="360" w:lineRule="auto"/>
        <w:rPr>
          <w:rFonts w:ascii="Arial" w:eastAsia="Times New Roman" w:hAnsi="Arial" w:cs="Arial"/>
          <w:sz w:val="23"/>
          <w:szCs w:val="23"/>
          <w:lang w:eastAsia="tr-TR"/>
        </w:rPr>
      </w:pPr>
      <w:bookmarkStart w:id="1" w:name="_GoBack"/>
      <w:bookmarkEnd w:id="1"/>
      <w:r w:rsidRPr="00086A69">
        <w:rPr>
          <w:rFonts w:ascii="Arial" w:eastAsia="Times New Roman" w:hAnsi="Arial" w:cs="Arial"/>
          <w:sz w:val="23"/>
          <w:szCs w:val="23"/>
          <w:lang w:eastAsia="tr-TR"/>
        </w:rPr>
        <w:t> </w:t>
      </w:r>
      <w:r w:rsidRPr="00086A69">
        <w:rPr>
          <w:rFonts w:ascii="Arial" w:eastAsia="Times New Roman" w:hAnsi="Arial" w:cs="Arial"/>
          <w:sz w:val="23"/>
          <w:szCs w:val="23"/>
          <w:lang w:eastAsia="tr-TR"/>
        </w:rPr>
        <w:br/>
      </w:r>
      <w:r w:rsidRPr="00233EFA">
        <w:rPr>
          <w:rFonts w:ascii="Arial" w:eastAsia="Times New Roman" w:hAnsi="Arial" w:cs="Arial"/>
          <w:b/>
          <w:sz w:val="23"/>
          <w:szCs w:val="23"/>
          <w:lang w:eastAsia="tr-TR"/>
        </w:rPr>
        <w:t> </w:t>
      </w:r>
      <w:bookmarkStart w:id="2" w:name="_ftn1"/>
      <w:bookmarkEnd w:id="2"/>
      <w:r w:rsidRPr="00233EFA">
        <w:rPr>
          <w:rFonts w:ascii="Arial" w:eastAsia="Times New Roman" w:hAnsi="Arial" w:cs="Arial"/>
          <w:b/>
          <w:sz w:val="23"/>
          <w:szCs w:val="23"/>
          <w:lang w:eastAsia="tr-TR"/>
        </w:rPr>
        <w:fldChar w:fldCharType="begin"/>
      </w:r>
      <w:r w:rsidRPr="00233EFA">
        <w:rPr>
          <w:rFonts w:ascii="Arial" w:eastAsia="Times New Roman" w:hAnsi="Arial" w:cs="Arial"/>
          <w:b/>
          <w:sz w:val="23"/>
          <w:szCs w:val="23"/>
          <w:lang w:eastAsia="tr-TR"/>
        </w:rPr>
        <w:instrText xml:space="preserve"> HYPERLINK "http://www.erasmus.ankara.edu.tr/2019-2020-erasmus-ogrenim-hareketliligi-ilani/" \l "_ftnref1" </w:instrText>
      </w:r>
      <w:r w:rsidRPr="00233EFA">
        <w:rPr>
          <w:rFonts w:ascii="Arial" w:eastAsia="Times New Roman" w:hAnsi="Arial" w:cs="Arial"/>
          <w:b/>
          <w:sz w:val="23"/>
          <w:szCs w:val="23"/>
          <w:lang w:eastAsia="tr-TR"/>
        </w:rPr>
        <w:fldChar w:fldCharType="separate"/>
      </w:r>
      <w:proofErr w:type="gramStart"/>
      <w:r w:rsidRPr="00233EFA">
        <w:rPr>
          <w:rFonts w:ascii="Arial" w:eastAsia="Times New Roman" w:hAnsi="Arial" w:cs="Arial"/>
          <w:b/>
          <w:sz w:val="23"/>
          <w:szCs w:val="23"/>
          <w:u w:val="single"/>
          <w:lang w:eastAsia="tr-TR"/>
        </w:rPr>
        <w:t>[1]</w:t>
      </w:r>
      <w:r w:rsidRPr="00233EFA">
        <w:rPr>
          <w:rFonts w:ascii="Arial" w:eastAsia="Times New Roman" w:hAnsi="Arial" w:cs="Arial"/>
          <w:b/>
          <w:sz w:val="23"/>
          <w:szCs w:val="23"/>
          <w:lang w:eastAsia="tr-TR"/>
        </w:rPr>
        <w:fldChar w:fldCharType="end"/>
      </w:r>
      <w:r w:rsidRPr="00086A69">
        <w:rPr>
          <w:rFonts w:ascii="Arial" w:eastAsia="Times New Roman" w:hAnsi="Arial" w:cs="Arial"/>
          <w:sz w:val="23"/>
          <w:szCs w:val="23"/>
          <w:lang w:eastAsia="tr-TR"/>
        </w:rPr>
        <w:t xml:space="preserve">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w:t>
      </w:r>
      <w:proofErr w:type="spellStart"/>
      <w:r w:rsidRPr="00086A69">
        <w:rPr>
          <w:rFonts w:ascii="Arial" w:eastAsia="Times New Roman" w:hAnsi="Arial" w:cs="Arial"/>
          <w:sz w:val="23"/>
          <w:szCs w:val="23"/>
          <w:lang w:eastAsia="tr-TR"/>
        </w:rPr>
        <w:t>öldürülenler”in</w:t>
      </w:r>
      <w:proofErr w:type="spellEnd"/>
      <w:r w:rsidRPr="00086A69">
        <w:rPr>
          <w:rFonts w:ascii="Arial" w:eastAsia="Times New Roman" w:hAnsi="Arial" w:cs="Arial"/>
          <w:sz w:val="23"/>
          <w:szCs w:val="23"/>
          <w:lang w:eastAsia="tr-TR"/>
        </w:rPr>
        <w:t xml:space="preserve"> çocukları Şehit ve Gazi çocukları sayılır ve </w:t>
      </w:r>
      <w:proofErr w:type="spellStart"/>
      <w:r w:rsidRPr="00086A69">
        <w:rPr>
          <w:rFonts w:ascii="Arial" w:eastAsia="Times New Roman" w:hAnsi="Arial" w:cs="Arial"/>
          <w:sz w:val="23"/>
          <w:szCs w:val="23"/>
          <w:lang w:eastAsia="tr-TR"/>
        </w:rPr>
        <w:t>Erasmus</w:t>
      </w:r>
      <w:proofErr w:type="spellEnd"/>
      <w:r w:rsidRPr="00086A69">
        <w:rPr>
          <w:rFonts w:ascii="Arial" w:eastAsia="Times New Roman" w:hAnsi="Arial" w:cs="Arial"/>
          <w:sz w:val="23"/>
          <w:szCs w:val="23"/>
          <w:lang w:eastAsia="tr-TR"/>
        </w:rPr>
        <w:t xml:space="preserve"> hareketliliğine başvurmaları halinde +1</w:t>
      </w:r>
      <w:r w:rsidR="0096662A">
        <w:rPr>
          <w:rFonts w:ascii="Arial" w:eastAsia="Times New Roman" w:hAnsi="Arial" w:cs="Arial"/>
          <w:sz w:val="23"/>
          <w:szCs w:val="23"/>
          <w:lang w:eastAsia="tr-TR"/>
        </w:rPr>
        <w:t>5</w:t>
      </w:r>
      <w:r w:rsidRPr="00086A69">
        <w:rPr>
          <w:rFonts w:ascii="Arial" w:eastAsia="Times New Roman" w:hAnsi="Arial" w:cs="Arial"/>
          <w:sz w:val="23"/>
          <w:szCs w:val="23"/>
          <w:lang w:eastAsia="tr-TR"/>
        </w:rPr>
        <w:t xml:space="preserve"> puan</w:t>
      </w:r>
      <w:proofErr w:type="gramEnd"/>
    </w:p>
    <w:p w:rsidR="00EF0710" w:rsidRPr="00086A69" w:rsidRDefault="00EF0710" w:rsidP="00173936">
      <w:pPr>
        <w:spacing w:line="360" w:lineRule="auto"/>
      </w:pPr>
    </w:p>
    <w:sectPr w:rsidR="00EF0710" w:rsidRPr="00086A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344"/>
    <w:multiLevelType w:val="multilevel"/>
    <w:tmpl w:val="F420F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B0200"/>
    <w:multiLevelType w:val="multilevel"/>
    <w:tmpl w:val="DC6C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357BC"/>
    <w:multiLevelType w:val="multilevel"/>
    <w:tmpl w:val="11AC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70162"/>
    <w:multiLevelType w:val="multilevel"/>
    <w:tmpl w:val="8C1C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562B1"/>
    <w:multiLevelType w:val="multilevel"/>
    <w:tmpl w:val="F878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654FB4"/>
    <w:multiLevelType w:val="multilevel"/>
    <w:tmpl w:val="DC6C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A7418"/>
    <w:multiLevelType w:val="multilevel"/>
    <w:tmpl w:val="10EEC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B1E3E"/>
    <w:multiLevelType w:val="multilevel"/>
    <w:tmpl w:val="C0E2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74AA5"/>
    <w:multiLevelType w:val="multilevel"/>
    <w:tmpl w:val="B83C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76880"/>
    <w:multiLevelType w:val="multilevel"/>
    <w:tmpl w:val="9692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68098C"/>
    <w:multiLevelType w:val="multilevel"/>
    <w:tmpl w:val="C15E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91CBE"/>
    <w:multiLevelType w:val="multilevel"/>
    <w:tmpl w:val="A648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E502C1"/>
    <w:multiLevelType w:val="multilevel"/>
    <w:tmpl w:val="A5A88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9D4ED4"/>
    <w:multiLevelType w:val="multilevel"/>
    <w:tmpl w:val="AF48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8C6E61"/>
    <w:multiLevelType w:val="hybridMultilevel"/>
    <w:tmpl w:val="BF022C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2"/>
  </w:num>
  <w:num w:numId="4">
    <w:abstractNumId w:val="8"/>
  </w:num>
  <w:num w:numId="5">
    <w:abstractNumId w:val="0"/>
  </w:num>
  <w:num w:numId="6">
    <w:abstractNumId w:val="6"/>
  </w:num>
  <w:num w:numId="7">
    <w:abstractNumId w:val="4"/>
  </w:num>
  <w:num w:numId="8">
    <w:abstractNumId w:val="13"/>
  </w:num>
  <w:num w:numId="9">
    <w:abstractNumId w:val="5"/>
  </w:num>
  <w:num w:numId="10">
    <w:abstractNumId w:val="7"/>
  </w:num>
  <w:num w:numId="11">
    <w:abstractNumId w:val="2"/>
  </w:num>
  <w:num w:numId="12">
    <w:abstractNumId w:val="3"/>
  </w:num>
  <w:num w:numId="13">
    <w:abstractNumId w:val="11"/>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A69"/>
    <w:rsid w:val="000107BA"/>
    <w:rsid w:val="000170FD"/>
    <w:rsid w:val="00033F7C"/>
    <w:rsid w:val="00086A69"/>
    <w:rsid w:val="000C6C97"/>
    <w:rsid w:val="00173936"/>
    <w:rsid w:val="00190CEC"/>
    <w:rsid w:val="001C16E1"/>
    <w:rsid w:val="0023396B"/>
    <w:rsid w:val="00233EFA"/>
    <w:rsid w:val="00241699"/>
    <w:rsid w:val="002448CD"/>
    <w:rsid w:val="00276764"/>
    <w:rsid w:val="002A7FCA"/>
    <w:rsid w:val="002B7ACB"/>
    <w:rsid w:val="002C38AC"/>
    <w:rsid w:val="002D295C"/>
    <w:rsid w:val="002E6526"/>
    <w:rsid w:val="003331F7"/>
    <w:rsid w:val="00341C6A"/>
    <w:rsid w:val="00350134"/>
    <w:rsid w:val="003B2E76"/>
    <w:rsid w:val="003F6D55"/>
    <w:rsid w:val="00421F1E"/>
    <w:rsid w:val="00434748"/>
    <w:rsid w:val="004506B6"/>
    <w:rsid w:val="004D6B6A"/>
    <w:rsid w:val="0051126A"/>
    <w:rsid w:val="00542928"/>
    <w:rsid w:val="005559C3"/>
    <w:rsid w:val="00573A67"/>
    <w:rsid w:val="005928CE"/>
    <w:rsid w:val="00647D75"/>
    <w:rsid w:val="00666425"/>
    <w:rsid w:val="007E1886"/>
    <w:rsid w:val="007F1B16"/>
    <w:rsid w:val="008221A7"/>
    <w:rsid w:val="008733FE"/>
    <w:rsid w:val="0087387D"/>
    <w:rsid w:val="008D4289"/>
    <w:rsid w:val="0096662A"/>
    <w:rsid w:val="00975941"/>
    <w:rsid w:val="00996E04"/>
    <w:rsid w:val="009A5309"/>
    <w:rsid w:val="009A5E71"/>
    <w:rsid w:val="009D1D0F"/>
    <w:rsid w:val="00A9150A"/>
    <w:rsid w:val="00A96ABC"/>
    <w:rsid w:val="00AF00FD"/>
    <w:rsid w:val="00AF7C6F"/>
    <w:rsid w:val="00B24732"/>
    <w:rsid w:val="00B269C4"/>
    <w:rsid w:val="00B95802"/>
    <w:rsid w:val="00BF6164"/>
    <w:rsid w:val="00BF62FB"/>
    <w:rsid w:val="00C32899"/>
    <w:rsid w:val="00C72599"/>
    <w:rsid w:val="00C84668"/>
    <w:rsid w:val="00CC28D4"/>
    <w:rsid w:val="00CF178F"/>
    <w:rsid w:val="00D2038F"/>
    <w:rsid w:val="00DD446C"/>
    <w:rsid w:val="00EF0710"/>
    <w:rsid w:val="00F452CD"/>
    <w:rsid w:val="00F51AE0"/>
    <w:rsid w:val="00F87A8C"/>
    <w:rsid w:val="00FE0ED5"/>
    <w:rsid w:val="00FF4826"/>
    <w:rsid w:val="00FF5D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C2338"/>
  <w15:chartTrackingRefBased/>
  <w15:docId w15:val="{ACB9FF68-94E7-433C-BC1A-E9286A43B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086A6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086A69"/>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086A69"/>
    <w:rPr>
      <w:b/>
      <w:bCs/>
    </w:rPr>
  </w:style>
  <w:style w:type="paragraph" w:styleId="NormalWeb">
    <w:name w:val="Normal (Web)"/>
    <w:basedOn w:val="Normal"/>
    <w:uiPriority w:val="99"/>
    <w:semiHidden/>
    <w:unhideWhenUsed/>
    <w:rsid w:val="00086A6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86A69"/>
    <w:rPr>
      <w:color w:val="0000FF"/>
      <w:u w:val="single"/>
    </w:rPr>
  </w:style>
  <w:style w:type="paragraph" w:styleId="ListeParagraf">
    <w:name w:val="List Paragraph"/>
    <w:basedOn w:val="Normal"/>
    <w:uiPriority w:val="34"/>
    <w:qFormat/>
    <w:rsid w:val="00975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271300">
      <w:bodyDiv w:val="1"/>
      <w:marLeft w:val="0"/>
      <w:marRight w:val="0"/>
      <w:marTop w:val="0"/>
      <w:marBottom w:val="0"/>
      <w:divBdr>
        <w:top w:val="none" w:sz="0" w:space="0" w:color="auto"/>
        <w:left w:val="none" w:sz="0" w:space="0" w:color="auto"/>
        <w:bottom w:val="none" w:sz="0" w:space="0" w:color="auto"/>
        <w:right w:val="none" w:sz="0" w:space="0" w:color="auto"/>
      </w:divBdr>
    </w:div>
    <w:div w:id="848446308">
      <w:bodyDiv w:val="1"/>
      <w:marLeft w:val="0"/>
      <w:marRight w:val="0"/>
      <w:marTop w:val="0"/>
      <w:marBottom w:val="0"/>
      <w:divBdr>
        <w:top w:val="none" w:sz="0" w:space="0" w:color="auto"/>
        <w:left w:val="none" w:sz="0" w:space="0" w:color="auto"/>
        <w:bottom w:val="none" w:sz="0" w:space="0" w:color="auto"/>
        <w:right w:val="none" w:sz="0" w:space="0" w:color="auto"/>
      </w:divBdr>
    </w:div>
    <w:div w:id="115437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rasmus.ankara.edu.tr/wp-content/uploads/sites/235/2021/03/ua_logo.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app.erasmus.ankara.edu.tr/tr/euc-agreements/list" TargetMode="External"/><Relationship Id="rId5" Type="http://schemas.openxmlformats.org/officeDocument/2006/relationships/hyperlink" Target="http://www.erasmus.ankara.edu.tr/wp-content/uploads/sites/235/2021/03/logo-erasmus-plus.png" TargetMode="External"/><Relationship Id="rId10" Type="http://schemas.openxmlformats.org/officeDocument/2006/relationships/hyperlink" Target="http://www.erasmus.ankara.edu.tr/2019-2020-erasmus-ogrenim-hareketliligi-ilani/" TargetMode="External"/><Relationship Id="rId4" Type="http://schemas.openxmlformats.org/officeDocument/2006/relationships/webSettings" Target="webSettings.xml"/><Relationship Id="rId9" Type="http://schemas.openxmlformats.org/officeDocument/2006/relationships/hyperlink" Target="https://dokuman.osym.gov.tr/pdfdokuman/2016/GENEL/EsdegerlikTablosu25022016.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3537</Words>
  <Characters>20163</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dc:creator>
  <cp:keywords/>
  <dc:description/>
  <cp:lastModifiedBy>Gül</cp:lastModifiedBy>
  <cp:revision>11</cp:revision>
  <dcterms:created xsi:type="dcterms:W3CDTF">2021-09-14T07:41:00Z</dcterms:created>
  <dcterms:modified xsi:type="dcterms:W3CDTF">2021-09-14T07:57:00Z</dcterms:modified>
</cp:coreProperties>
</file>