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39" w:rsidRDefault="009A3739" w:rsidP="009A3739">
      <w:pPr>
        <w:ind w:left="-567" w:right="-567" w:firstLine="567"/>
        <w:jc w:val="both"/>
      </w:pPr>
      <w:bookmarkStart w:id="0" w:name="_GoBack"/>
      <w:bookmarkEnd w:id="0"/>
      <w:proofErr w:type="gramStart"/>
      <w:r>
        <w:rPr>
          <w:b/>
        </w:rPr>
        <w:t>Karar-669</w:t>
      </w:r>
      <w:r>
        <w:tab/>
      </w:r>
      <w:r w:rsidRPr="00F0396F">
        <w:t>Fakültemiz öğrenci</w:t>
      </w:r>
      <w:r>
        <w:t>lerinin</w:t>
      </w:r>
      <w:r w:rsidRPr="00F0396F">
        <w:t xml:space="preserve"> </w:t>
      </w:r>
      <w:r>
        <w:t>2022-2023</w:t>
      </w:r>
      <w:r w:rsidRPr="00F0396F">
        <w:t xml:space="preserve"> Eğitim-Öğretim Yılı Güz Yarıyılında 2</w:t>
      </w:r>
      <w:r>
        <w:t>6</w:t>
      </w:r>
      <w:r w:rsidRPr="00F0396F">
        <w:t>-</w:t>
      </w:r>
      <w:r>
        <w:t>30</w:t>
      </w:r>
      <w:r w:rsidRPr="00F0396F">
        <w:t xml:space="preserve"> Aralık 202</w:t>
      </w:r>
      <w:r>
        <w:t>2</w:t>
      </w:r>
      <w:r w:rsidRPr="00F0396F">
        <w:t xml:space="preserve"> tarihlerind</w:t>
      </w:r>
      <w:r>
        <w:t xml:space="preserve">e yapılacak olan mazeret sınavlarına girebilmeleri </w:t>
      </w:r>
      <w:r w:rsidRPr="00F0396F">
        <w:t xml:space="preserve">ve bu </w:t>
      </w:r>
      <w:r>
        <w:t xml:space="preserve">sınavlardan alacağı ders notlarının </w:t>
      </w:r>
      <w:r w:rsidRPr="00F0396F">
        <w:t xml:space="preserve">sisteme </w:t>
      </w:r>
      <w:r>
        <w:t xml:space="preserve">işlenmesi taleplerinin </w:t>
      </w:r>
      <w:r w:rsidRPr="00F0396F">
        <w:t>Ankara Üniversitesi Senatosu’nun 29/</w:t>
      </w:r>
      <w:r>
        <w:t>09</w:t>
      </w:r>
      <w:r w:rsidRPr="00F0396F">
        <w:t>/20</w:t>
      </w:r>
      <w:r>
        <w:t>22</w:t>
      </w:r>
      <w:r w:rsidRPr="00F0396F">
        <w:t xml:space="preserve"> tarih ve </w:t>
      </w:r>
      <w:r>
        <w:t>590</w:t>
      </w:r>
      <w:r w:rsidRPr="00F0396F">
        <w:t>/</w:t>
      </w:r>
      <w:r>
        <w:t>5470</w:t>
      </w:r>
      <w:r w:rsidRPr="00F0396F">
        <w:t xml:space="preserve"> sayılı kararında belirtilen “Haklı v</w:t>
      </w:r>
      <w:r>
        <w:t>e Geçerli Mazeretlere İlişkin Usul ve Esaslar”</w:t>
      </w:r>
      <w:r w:rsidRPr="00F0396F">
        <w:t xml:space="preserve"> </w:t>
      </w:r>
      <w:r>
        <w:t>I. Mazeret Sınavı A)</w:t>
      </w:r>
      <w:r w:rsidRPr="00F0396F">
        <w:t xml:space="preserve"> </w:t>
      </w:r>
      <w:r>
        <w:t>“</w:t>
      </w:r>
      <w:r w:rsidRPr="00F0396F">
        <w:t>S</w:t>
      </w:r>
      <w:r>
        <w:t>ağlıkla İlgili Mazeretler” maddesi uyarınc</w:t>
      </w:r>
      <w:r w:rsidRPr="00F0396F">
        <w:t>a değerlendirilerek</w:t>
      </w:r>
      <w:r w:rsidRPr="00F0396F">
        <w:rPr>
          <w:b/>
        </w:rPr>
        <w:t xml:space="preserve"> </w:t>
      </w:r>
      <w:r w:rsidRPr="00B532AB">
        <w:t>mazeret sınav hakkı verilmesi</w:t>
      </w:r>
      <w:r>
        <w:t xml:space="preserve">nin uygun olduğuna </w:t>
      </w:r>
      <w:r w:rsidRPr="00A1289B">
        <w:rPr>
          <w:b/>
        </w:rPr>
        <w:t>oybirliği</w:t>
      </w:r>
      <w:r>
        <w:t xml:space="preserve"> ile karar verildi.</w:t>
      </w:r>
      <w:proofErr w:type="gramEnd"/>
    </w:p>
    <w:p w:rsidR="009A3739" w:rsidRDefault="009A3739" w:rsidP="009A3739">
      <w:pPr>
        <w:ind w:left="-567" w:right="-567" w:firstLine="567"/>
        <w:jc w:val="both"/>
      </w:pPr>
    </w:p>
    <w:p w:rsidR="009A3739" w:rsidRDefault="009A3739" w:rsidP="009A3739">
      <w:pPr>
        <w:ind w:left="-567" w:right="-567" w:firstLine="567"/>
        <w:jc w:val="both"/>
      </w:pPr>
    </w:p>
    <w:tbl>
      <w:tblPr>
        <w:tblpPr w:leftFromText="141" w:rightFromText="141" w:bottomFromText="160" w:vertAnchor="text" w:horzAnchor="margin" w:tblpXSpec="center" w:tblpY="1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63"/>
        <w:gridCol w:w="2838"/>
        <w:gridCol w:w="2123"/>
        <w:gridCol w:w="3543"/>
        <w:gridCol w:w="8"/>
      </w:tblGrid>
      <w:tr w:rsidR="009A3739" w:rsidRPr="000A26CC" w:rsidTr="0016333F">
        <w:trPr>
          <w:trHeight w:val="269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spacing w:before="60" w:line="0" w:lineRule="atLeast"/>
              <w:ind w:left="-567" w:right="-85" w:firstLine="5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ENERJİ </w:t>
            </w:r>
            <w:r w:rsidRPr="000A26CC">
              <w:rPr>
                <w:b/>
                <w:sz w:val="18"/>
                <w:szCs w:val="18"/>
              </w:rPr>
              <w:t>MÜHENDİSLİĞİ BÖLÜMÜ</w:t>
            </w:r>
          </w:p>
        </w:tc>
      </w:tr>
      <w:tr w:rsidR="009A3739" w:rsidRPr="000A26CC" w:rsidTr="00227A6E">
        <w:trPr>
          <w:gridAfter w:val="1"/>
          <w:wAfter w:w="8" w:type="dxa"/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SIRA</w:t>
            </w:r>
          </w:p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NUMARASI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İZİNLİ SAYILACAĞI</w:t>
            </w:r>
          </w:p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MAZERET SINAVINA GİRECEĞİ</w:t>
            </w:r>
          </w:p>
          <w:p w:rsidR="009A3739" w:rsidRPr="000A26CC" w:rsidRDefault="00227A6E" w:rsidP="0016333F">
            <w:pPr>
              <w:pStyle w:val="AralkYok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DERSİN KODU / ADI</w:t>
            </w:r>
          </w:p>
        </w:tc>
      </w:tr>
      <w:tr w:rsidR="009A3739" w:rsidRPr="000A26CC" w:rsidTr="0071596B">
        <w:trPr>
          <w:gridAfter w:val="1"/>
          <w:wAfter w:w="8" w:type="dxa"/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EA0EAE" w:rsidRDefault="00227A6E" w:rsidP="0071596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E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18290245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ONURCAN ALP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21/11/2022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ENE423 CONTROL SYSTEM ANALYSİS</w:t>
            </w:r>
          </w:p>
        </w:tc>
      </w:tr>
      <w:tr w:rsidR="009A3739" w:rsidRPr="000A26CC" w:rsidTr="0071596B">
        <w:trPr>
          <w:gridAfter w:val="1"/>
          <w:wAfter w:w="8" w:type="dxa"/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EA0EAE" w:rsidRDefault="00227A6E" w:rsidP="0071596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17290264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BATUHAN TURAN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21/11/2022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ENE403 CONTROL SYSTEM ANALYSİS</w:t>
            </w:r>
          </w:p>
        </w:tc>
      </w:tr>
      <w:tr w:rsidR="009A3739" w:rsidRPr="000A26CC" w:rsidTr="0071596B">
        <w:trPr>
          <w:gridAfter w:val="1"/>
          <w:wAfter w:w="8" w:type="dxa"/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EA0EAE" w:rsidRDefault="00227A6E" w:rsidP="0071596B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20290043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DOAA İBRAHİM ABDULAZİZ AL-JAHMI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16/11/2022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39" w:rsidRPr="000A26CC" w:rsidRDefault="00227A6E" w:rsidP="0071596B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ENE307 ELECTRİC POWER SYSTEM</w:t>
            </w:r>
          </w:p>
        </w:tc>
      </w:tr>
    </w:tbl>
    <w:p w:rsidR="002E6712" w:rsidRDefault="002E6712" w:rsidP="002E6712">
      <w:pPr>
        <w:pStyle w:val="ListeParagraf"/>
        <w:ind w:left="-540" w:right="-567" w:firstLine="540"/>
        <w:contextualSpacing/>
        <w:rPr>
          <w:b/>
        </w:rPr>
      </w:pPr>
    </w:p>
    <w:p w:rsidR="002E6712" w:rsidRDefault="002E6712" w:rsidP="002E6712">
      <w:pPr>
        <w:pStyle w:val="ListeParagraf"/>
        <w:ind w:left="-540" w:right="-567" w:firstLine="540"/>
        <w:contextualSpacing/>
        <w:rPr>
          <w:b/>
        </w:rPr>
      </w:pPr>
    </w:p>
    <w:p w:rsidR="002E6712" w:rsidRDefault="002E6712" w:rsidP="002E6712">
      <w:pPr>
        <w:pStyle w:val="ListeParagraf"/>
        <w:ind w:left="-540" w:right="-567" w:firstLine="540"/>
        <w:contextualSpacing/>
        <w:rPr>
          <w:b/>
        </w:rPr>
      </w:pPr>
    </w:p>
    <w:p w:rsidR="002E6712" w:rsidRDefault="002E6712" w:rsidP="002E6712">
      <w:pPr>
        <w:pStyle w:val="ListeParagraf"/>
        <w:ind w:left="-540" w:right="-567" w:firstLine="540"/>
        <w:contextualSpacing/>
        <w:rPr>
          <w:b/>
        </w:rPr>
      </w:pPr>
    </w:p>
    <w:p w:rsidR="002E6712" w:rsidRDefault="002E6712" w:rsidP="002E6712">
      <w:pPr>
        <w:pStyle w:val="ListeParagraf"/>
        <w:ind w:left="-540" w:right="-567" w:firstLine="540"/>
        <w:contextualSpacing/>
      </w:pPr>
      <w:r>
        <w:rPr>
          <w:b/>
        </w:rPr>
        <w:t>Karar-670</w:t>
      </w:r>
      <w:r>
        <w:tab/>
        <w:t xml:space="preserve">Aşağıda bilgileri verilen Fakültemiz öğrencilerinin Sınav Programlarında ders çakışması yaşamaları nedeniyle Ankara Üniversitesi Ön Lisans – Lisans Eğitim Öğretim Yönetmeliği’nin Mazeret Sınavı 31.maddesinin 4. bendi kapsamında aşağıda belirtilen derslerden mazeret sınav hakkı verilmesinin uygun olduğuna </w:t>
      </w:r>
      <w:r w:rsidRPr="004B0FAB">
        <w:rPr>
          <w:b/>
        </w:rPr>
        <w:t>oybirliği</w:t>
      </w:r>
      <w:r>
        <w:t xml:space="preserve"> ile karar verildi.</w:t>
      </w:r>
    </w:p>
    <w:p w:rsidR="002E6712" w:rsidRDefault="002E6712" w:rsidP="002E6712"/>
    <w:tbl>
      <w:tblPr>
        <w:tblpPr w:leftFromText="141" w:rightFromText="141" w:bottomFromText="160" w:vertAnchor="text" w:horzAnchor="margin" w:tblpXSpec="center" w:tblpY="14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304"/>
        <w:gridCol w:w="2700"/>
        <w:gridCol w:w="2119"/>
        <w:gridCol w:w="2977"/>
      </w:tblGrid>
      <w:tr w:rsidR="002E6712" w:rsidRPr="000A26CC" w:rsidTr="00BB3759">
        <w:trPr>
          <w:trHeight w:val="4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SIRA</w:t>
            </w:r>
          </w:p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NUMARASI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İZİNLİ SAYILACAĞI</w:t>
            </w:r>
          </w:p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MAZERET SINAVINA GİRECEĞİ</w:t>
            </w:r>
          </w:p>
          <w:p w:rsidR="002E6712" w:rsidRPr="000A26CC" w:rsidRDefault="00BB3759" w:rsidP="00BB3759">
            <w:pPr>
              <w:pStyle w:val="AralkYok"/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A26CC">
              <w:rPr>
                <w:rFonts w:ascii="Times New Roman" w:hAnsi="Times New Roman"/>
                <w:b/>
                <w:sz w:val="18"/>
                <w:szCs w:val="18"/>
              </w:rPr>
              <w:t>DERSİN KODU / ADI</w:t>
            </w:r>
          </w:p>
        </w:tc>
      </w:tr>
      <w:tr w:rsidR="002E6712" w:rsidRPr="000A26CC" w:rsidTr="00BB3759">
        <w:trPr>
          <w:trHeight w:val="40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DF3A3D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BB3759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19290492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3C6E9E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CEREN ÖZGE ŞENER (EM</w:t>
            </w:r>
            <w:r w:rsidR="00BB375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BB3759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15/11/2022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2" w:rsidRDefault="00BB3759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ENE359 ENGİNEERİNG ECONOMOY</w:t>
            </w:r>
          </w:p>
        </w:tc>
      </w:tr>
      <w:tr w:rsidR="002E6712" w:rsidRPr="000A26CC" w:rsidTr="00BB3759">
        <w:trPr>
          <w:trHeight w:val="40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2E6712" w:rsidP="00BB3759">
            <w:pPr>
              <w:pStyle w:val="AralkYok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2E6712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2E6712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2E6712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12" w:rsidRDefault="00BB3759" w:rsidP="00BB3759">
            <w:pPr>
              <w:pStyle w:val="AralkYok"/>
              <w:spacing w:before="12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ENG101 DEVELOPMENT OF READİNG AND WRİTİNG I</w:t>
            </w:r>
          </w:p>
        </w:tc>
      </w:tr>
    </w:tbl>
    <w:p w:rsidR="00E55E65" w:rsidRDefault="00E55E65"/>
    <w:sectPr w:rsidR="00E5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14"/>
    <w:rsid w:val="00227A6E"/>
    <w:rsid w:val="002E6712"/>
    <w:rsid w:val="003C6E9E"/>
    <w:rsid w:val="0071596B"/>
    <w:rsid w:val="009A3739"/>
    <w:rsid w:val="00B83714"/>
    <w:rsid w:val="00BB3759"/>
    <w:rsid w:val="00DF3A3D"/>
    <w:rsid w:val="00E5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21E"/>
  <w15:chartTrackingRefBased/>
  <w15:docId w15:val="{C678C62B-B4D6-4C49-B93A-3E9B31D7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373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E6712"/>
    <w:pPr>
      <w:ind w:left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ETHEM</dc:creator>
  <cp:keywords/>
  <dc:description/>
  <cp:lastModifiedBy>ETHEM</cp:lastModifiedBy>
  <cp:revision>8</cp:revision>
  <dcterms:created xsi:type="dcterms:W3CDTF">2022-12-15T08:13:00Z</dcterms:created>
  <dcterms:modified xsi:type="dcterms:W3CDTF">2022-12-15T08:35:00Z</dcterms:modified>
</cp:coreProperties>
</file>