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4CB" w:rsidRDefault="000F14CB" w:rsidP="00817B3D">
      <w:pPr>
        <w:ind w:left="2880" w:firstLine="720"/>
        <w:outlineLvl w:val="0"/>
        <w:rPr>
          <w:b/>
        </w:rPr>
      </w:pPr>
    </w:p>
    <w:p w:rsidR="000F14CB" w:rsidRDefault="000F14CB" w:rsidP="00817B3D">
      <w:pPr>
        <w:ind w:left="2880" w:firstLine="720"/>
        <w:outlineLvl w:val="0"/>
        <w:rPr>
          <w:b/>
        </w:rPr>
      </w:pPr>
    </w:p>
    <w:p w:rsidR="00817B3D" w:rsidRDefault="006967B4" w:rsidP="006967B4">
      <w:pPr>
        <w:ind w:left="2880"/>
        <w:outlineLvl w:val="0"/>
        <w:rPr>
          <w:b/>
        </w:rPr>
      </w:pPr>
      <w:r>
        <w:rPr>
          <w:b/>
        </w:rPr>
        <w:t xml:space="preserve">    Milli Teknoloji Akademisi</w:t>
      </w:r>
      <w:r w:rsidR="000F14CB">
        <w:rPr>
          <w:b/>
        </w:rPr>
        <w:tab/>
      </w:r>
      <w:r w:rsidR="000F14CB">
        <w:rPr>
          <w:b/>
        </w:rPr>
        <w:tab/>
      </w:r>
      <w:r w:rsidR="000F14CB">
        <w:rPr>
          <w:b/>
        </w:rPr>
        <w:tab/>
      </w:r>
      <w:r w:rsidR="000F14CB">
        <w:rPr>
          <w:b/>
        </w:rPr>
        <w:tab/>
      </w:r>
      <w:r w:rsidR="000F14CB">
        <w:rPr>
          <w:b/>
        </w:rPr>
        <w:tab/>
        <w:t xml:space="preserve"> </w:t>
      </w:r>
      <w:r w:rsidR="00817B3D">
        <w:rPr>
          <w:b/>
        </w:rPr>
        <w:t xml:space="preserve">  </w:t>
      </w:r>
      <w:r w:rsidR="000F14CB">
        <w:rPr>
          <w:b/>
        </w:rPr>
        <w:t xml:space="preserve">       </w:t>
      </w:r>
    </w:p>
    <w:p w:rsidR="005562BC" w:rsidRDefault="00817B3D" w:rsidP="00817B3D">
      <w:pPr>
        <w:ind w:left="2160" w:firstLine="720"/>
        <w:outlineLvl w:val="0"/>
        <w:rPr>
          <w:b/>
        </w:rPr>
      </w:pPr>
      <w:r>
        <w:rPr>
          <w:b/>
        </w:rPr>
        <w:t xml:space="preserve">          </w:t>
      </w:r>
      <w:r w:rsidR="005562BC" w:rsidRPr="005562BC">
        <w:rPr>
          <w:b/>
        </w:rPr>
        <w:t xml:space="preserve"> Ders </w:t>
      </w:r>
      <w:r>
        <w:rPr>
          <w:b/>
        </w:rPr>
        <w:t>Açma</w:t>
      </w:r>
      <w:r w:rsidR="005562BC" w:rsidRPr="005562BC">
        <w:rPr>
          <w:b/>
        </w:rPr>
        <w:t xml:space="preserve"> Formu</w:t>
      </w:r>
    </w:p>
    <w:p w:rsidR="00456D95" w:rsidRDefault="00456D95" w:rsidP="00817B3D">
      <w:pPr>
        <w:ind w:left="2160" w:firstLine="720"/>
        <w:outlineLvl w:val="0"/>
        <w:rPr>
          <w:b/>
        </w:rPr>
      </w:pPr>
    </w:p>
    <w:p w:rsidR="00456D95" w:rsidRDefault="00456D95" w:rsidP="00817B3D">
      <w:pPr>
        <w:ind w:left="2160" w:firstLine="720"/>
        <w:outlineLvl w:val="0"/>
        <w:rPr>
          <w:b/>
        </w:rPr>
      </w:pPr>
    </w:p>
    <w:p w:rsidR="00456D95" w:rsidRPr="00817B3D" w:rsidRDefault="00456D95" w:rsidP="00817B3D">
      <w:pPr>
        <w:ind w:left="2160" w:firstLine="720"/>
        <w:outlineLvl w:val="0"/>
        <w:rPr>
          <w:b/>
        </w:rPr>
      </w:pPr>
    </w:p>
    <w:p w:rsidR="005562BC" w:rsidRDefault="005562BC" w:rsidP="00002F31"/>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95"/>
        <w:gridCol w:w="2908"/>
        <w:gridCol w:w="1598"/>
        <w:gridCol w:w="3945"/>
      </w:tblGrid>
      <w:tr w:rsidR="005562BC" w:rsidRPr="001F1ADB" w:rsidTr="006C6EAA">
        <w:trPr>
          <w:trHeight w:val="256"/>
        </w:trPr>
        <w:tc>
          <w:tcPr>
            <w:tcW w:w="664" w:type="pct"/>
            <w:vAlign w:val="center"/>
          </w:tcPr>
          <w:p w:rsidR="005562BC" w:rsidRPr="00E12A43" w:rsidRDefault="005562BC" w:rsidP="000269ED">
            <w:pPr>
              <w:jc w:val="center"/>
              <w:outlineLvl w:val="0"/>
              <w:rPr>
                <w:b/>
                <w:sz w:val="20"/>
                <w:szCs w:val="20"/>
              </w:rPr>
            </w:pPr>
            <w:r w:rsidRPr="00E12A43">
              <w:rPr>
                <w:b/>
                <w:sz w:val="20"/>
                <w:szCs w:val="20"/>
              </w:rPr>
              <w:t>Ders Kodu</w:t>
            </w:r>
          </w:p>
        </w:tc>
        <w:tc>
          <w:tcPr>
            <w:tcW w:w="1492" w:type="pct"/>
            <w:vAlign w:val="center"/>
          </w:tcPr>
          <w:p w:rsidR="005562BC" w:rsidRPr="00E12A43" w:rsidRDefault="005562BC" w:rsidP="000269ED">
            <w:pPr>
              <w:outlineLvl w:val="0"/>
              <w:rPr>
                <w:sz w:val="20"/>
                <w:szCs w:val="20"/>
              </w:rPr>
            </w:pPr>
            <w:r w:rsidRPr="00E12A43">
              <w:rPr>
                <w:sz w:val="20"/>
                <w:szCs w:val="20"/>
              </w:rPr>
              <w:t xml:space="preserve"> </w:t>
            </w:r>
            <w:r w:rsidR="006C6EAA">
              <w:rPr>
                <w:sz w:val="20"/>
                <w:szCs w:val="20"/>
              </w:rPr>
              <w:t>MTH-</w:t>
            </w:r>
          </w:p>
        </w:tc>
        <w:tc>
          <w:tcPr>
            <w:tcW w:w="820" w:type="pct"/>
            <w:vAlign w:val="center"/>
          </w:tcPr>
          <w:p w:rsidR="005562BC" w:rsidRPr="00E12A43" w:rsidRDefault="005562BC" w:rsidP="000269ED">
            <w:pPr>
              <w:jc w:val="center"/>
              <w:outlineLvl w:val="0"/>
              <w:rPr>
                <w:b/>
                <w:sz w:val="20"/>
                <w:szCs w:val="20"/>
              </w:rPr>
            </w:pPr>
            <w:r w:rsidRPr="00E12A43">
              <w:rPr>
                <w:b/>
                <w:sz w:val="20"/>
                <w:szCs w:val="20"/>
              </w:rPr>
              <w:t>Dersin Adı</w:t>
            </w:r>
          </w:p>
        </w:tc>
        <w:tc>
          <w:tcPr>
            <w:tcW w:w="2024" w:type="pct"/>
          </w:tcPr>
          <w:p w:rsidR="005562BC" w:rsidRPr="00E12A43" w:rsidRDefault="00FD33FD" w:rsidP="000269ED">
            <w:pPr>
              <w:outlineLvl w:val="0"/>
              <w:rPr>
                <w:sz w:val="20"/>
                <w:szCs w:val="20"/>
              </w:rPr>
            </w:pPr>
            <w:r w:rsidRPr="00FD33FD">
              <w:rPr>
                <w:sz w:val="20"/>
                <w:szCs w:val="20"/>
              </w:rPr>
              <w:t>Enerji odaklı kimyasal süreçlerin bilgisayar destekli modellenmesi</w:t>
            </w:r>
          </w:p>
        </w:tc>
      </w:tr>
    </w:tbl>
    <w:p w:rsidR="00456D95" w:rsidRDefault="00456D95" w:rsidP="00002F31"/>
    <w:p w:rsidR="00456D95" w:rsidRDefault="00456D95" w:rsidP="00002F31"/>
    <w:p w:rsidR="00456D95" w:rsidRDefault="00456D95" w:rsidP="00002F31"/>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69"/>
        <w:gridCol w:w="754"/>
        <w:gridCol w:w="323"/>
        <w:gridCol w:w="771"/>
        <w:gridCol w:w="1295"/>
        <w:gridCol w:w="664"/>
        <w:gridCol w:w="93"/>
        <w:gridCol w:w="729"/>
        <w:gridCol w:w="83"/>
        <w:gridCol w:w="2327"/>
        <w:gridCol w:w="1538"/>
      </w:tblGrid>
      <w:tr w:rsidR="005562BC" w:rsidRPr="001F1ADB" w:rsidTr="001C6E72">
        <w:trPr>
          <w:trHeight w:val="383"/>
        </w:trPr>
        <w:tc>
          <w:tcPr>
            <w:tcW w:w="614" w:type="pct"/>
            <w:vMerge w:val="restart"/>
            <w:tcBorders>
              <w:top w:val="single" w:sz="12" w:space="0" w:color="auto"/>
              <w:right w:val="single" w:sz="12" w:space="0" w:color="auto"/>
            </w:tcBorders>
            <w:vAlign w:val="center"/>
          </w:tcPr>
          <w:p w:rsidR="005562BC" w:rsidRPr="001F1ADB" w:rsidRDefault="005562BC" w:rsidP="000269ED">
            <w:pPr>
              <w:jc w:val="center"/>
              <w:rPr>
                <w:b/>
                <w:sz w:val="20"/>
                <w:szCs w:val="20"/>
              </w:rPr>
            </w:pPr>
            <w:r w:rsidRPr="001F1ADB">
              <w:rPr>
                <w:b/>
                <w:sz w:val="20"/>
                <w:szCs w:val="20"/>
              </w:rPr>
              <w:t>DÖNEM</w:t>
            </w:r>
          </w:p>
          <w:p w:rsidR="005562BC" w:rsidRPr="001F1ADB" w:rsidRDefault="005562BC" w:rsidP="000269ED">
            <w:pPr>
              <w:rPr>
                <w:sz w:val="20"/>
                <w:szCs w:val="20"/>
              </w:rPr>
            </w:pPr>
          </w:p>
        </w:tc>
        <w:tc>
          <w:tcPr>
            <w:tcW w:w="1670" w:type="pct"/>
            <w:gridSpan w:val="4"/>
            <w:tcBorders>
              <w:top w:val="single" w:sz="12" w:space="0" w:color="auto"/>
              <w:left w:val="single" w:sz="12" w:space="0" w:color="auto"/>
              <w:right w:val="single" w:sz="12" w:space="0" w:color="auto"/>
            </w:tcBorders>
            <w:vAlign w:val="center"/>
          </w:tcPr>
          <w:p w:rsidR="005562BC" w:rsidRPr="001F1ADB" w:rsidRDefault="005562BC" w:rsidP="000269ED">
            <w:pPr>
              <w:jc w:val="center"/>
              <w:rPr>
                <w:b/>
                <w:sz w:val="20"/>
                <w:szCs w:val="20"/>
              </w:rPr>
            </w:pPr>
            <w:r w:rsidRPr="001F1ADB">
              <w:rPr>
                <w:b/>
                <w:sz w:val="20"/>
                <w:szCs w:val="20"/>
              </w:rPr>
              <w:t>HAFTALIK DERS SAATİ</w:t>
            </w:r>
          </w:p>
        </w:tc>
        <w:tc>
          <w:tcPr>
            <w:tcW w:w="2716" w:type="pct"/>
            <w:gridSpan w:val="6"/>
            <w:tcBorders>
              <w:top w:val="single" w:sz="12" w:space="0" w:color="auto"/>
              <w:left w:val="single" w:sz="12" w:space="0" w:color="auto"/>
            </w:tcBorders>
            <w:vAlign w:val="center"/>
          </w:tcPr>
          <w:p w:rsidR="005562BC" w:rsidRPr="001F1ADB" w:rsidRDefault="005562BC" w:rsidP="000269ED">
            <w:pPr>
              <w:jc w:val="center"/>
              <w:rPr>
                <w:b/>
                <w:sz w:val="20"/>
                <w:szCs w:val="20"/>
              </w:rPr>
            </w:pPr>
            <w:r w:rsidRPr="001F1ADB">
              <w:rPr>
                <w:b/>
                <w:sz w:val="20"/>
                <w:szCs w:val="20"/>
              </w:rPr>
              <w:t>DERSİN</w:t>
            </w:r>
          </w:p>
        </w:tc>
      </w:tr>
      <w:tr w:rsidR="005562BC" w:rsidRPr="001F1ADB" w:rsidTr="001C6E72">
        <w:trPr>
          <w:trHeight w:val="382"/>
        </w:trPr>
        <w:tc>
          <w:tcPr>
            <w:tcW w:w="614" w:type="pct"/>
            <w:vMerge/>
            <w:tcBorders>
              <w:right w:val="single" w:sz="12" w:space="0" w:color="auto"/>
            </w:tcBorders>
          </w:tcPr>
          <w:p w:rsidR="005562BC" w:rsidRPr="001F1ADB" w:rsidRDefault="005562BC" w:rsidP="000269ED">
            <w:pPr>
              <w:rPr>
                <w:b/>
                <w:sz w:val="20"/>
                <w:szCs w:val="20"/>
              </w:rPr>
            </w:pPr>
          </w:p>
        </w:tc>
        <w:tc>
          <w:tcPr>
            <w:tcW w:w="401" w:type="pct"/>
            <w:tcBorders>
              <w:left w:val="single" w:sz="12" w:space="0" w:color="auto"/>
            </w:tcBorders>
            <w:vAlign w:val="center"/>
          </w:tcPr>
          <w:p w:rsidR="005562BC" w:rsidRPr="001F1ADB" w:rsidRDefault="005562BC" w:rsidP="000269ED">
            <w:pPr>
              <w:jc w:val="center"/>
              <w:rPr>
                <w:b/>
                <w:sz w:val="20"/>
                <w:szCs w:val="20"/>
              </w:rPr>
            </w:pPr>
            <w:r w:rsidRPr="001F1ADB">
              <w:rPr>
                <w:b/>
                <w:sz w:val="20"/>
                <w:szCs w:val="20"/>
              </w:rPr>
              <w:t>Teori</w:t>
            </w:r>
          </w:p>
        </w:tc>
        <w:tc>
          <w:tcPr>
            <w:tcW w:w="576" w:type="pct"/>
            <w:gridSpan w:val="2"/>
            <w:vAlign w:val="center"/>
          </w:tcPr>
          <w:p w:rsidR="005562BC" w:rsidRPr="001F1ADB" w:rsidRDefault="005562BC" w:rsidP="000269ED">
            <w:pPr>
              <w:jc w:val="center"/>
              <w:rPr>
                <w:b/>
                <w:sz w:val="20"/>
                <w:szCs w:val="20"/>
              </w:rPr>
            </w:pPr>
            <w:r w:rsidRPr="001F1ADB">
              <w:rPr>
                <w:b/>
                <w:sz w:val="20"/>
                <w:szCs w:val="20"/>
              </w:rPr>
              <w:t xml:space="preserve">Uygulama </w:t>
            </w:r>
          </w:p>
        </w:tc>
        <w:tc>
          <w:tcPr>
            <w:tcW w:w="693" w:type="pct"/>
            <w:tcBorders>
              <w:right w:val="single" w:sz="12" w:space="0" w:color="auto"/>
            </w:tcBorders>
            <w:vAlign w:val="center"/>
          </w:tcPr>
          <w:p w:rsidR="005562BC" w:rsidRPr="001F1ADB" w:rsidRDefault="005562BC" w:rsidP="000269ED">
            <w:pPr>
              <w:ind w:left="-111" w:right="-108"/>
              <w:jc w:val="center"/>
              <w:rPr>
                <w:b/>
                <w:sz w:val="20"/>
                <w:szCs w:val="20"/>
              </w:rPr>
            </w:pPr>
            <w:r w:rsidRPr="001F1ADB">
              <w:rPr>
                <w:b/>
                <w:sz w:val="20"/>
                <w:szCs w:val="20"/>
              </w:rPr>
              <w:t xml:space="preserve">Laboratuvar </w:t>
            </w:r>
          </w:p>
        </w:tc>
        <w:tc>
          <w:tcPr>
            <w:tcW w:w="404" w:type="pct"/>
            <w:gridSpan w:val="2"/>
            <w:vAlign w:val="center"/>
          </w:tcPr>
          <w:p w:rsidR="005562BC" w:rsidRPr="001F1ADB" w:rsidRDefault="005562BC" w:rsidP="000269ED">
            <w:pPr>
              <w:jc w:val="center"/>
              <w:rPr>
                <w:b/>
                <w:sz w:val="20"/>
                <w:szCs w:val="20"/>
              </w:rPr>
            </w:pPr>
            <w:r w:rsidRPr="001F1ADB">
              <w:rPr>
                <w:b/>
                <w:sz w:val="20"/>
                <w:szCs w:val="20"/>
              </w:rPr>
              <w:t xml:space="preserve">Kredi </w:t>
            </w:r>
          </w:p>
        </w:tc>
        <w:tc>
          <w:tcPr>
            <w:tcW w:w="384" w:type="pct"/>
            <w:vAlign w:val="center"/>
          </w:tcPr>
          <w:p w:rsidR="005562BC" w:rsidRPr="001F1ADB" w:rsidRDefault="005562BC" w:rsidP="000269ED">
            <w:pPr>
              <w:ind w:left="-111" w:right="-108"/>
              <w:jc w:val="center"/>
              <w:rPr>
                <w:b/>
                <w:sz w:val="20"/>
                <w:szCs w:val="20"/>
              </w:rPr>
            </w:pPr>
            <w:r w:rsidRPr="001F1ADB">
              <w:rPr>
                <w:b/>
                <w:sz w:val="20"/>
                <w:szCs w:val="20"/>
              </w:rPr>
              <w:t>AKTS</w:t>
            </w:r>
          </w:p>
        </w:tc>
        <w:tc>
          <w:tcPr>
            <w:tcW w:w="1281" w:type="pct"/>
            <w:gridSpan w:val="2"/>
            <w:vAlign w:val="center"/>
          </w:tcPr>
          <w:p w:rsidR="005562BC" w:rsidRPr="001F1ADB" w:rsidRDefault="005562BC" w:rsidP="000269ED">
            <w:pPr>
              <w:jc w:val="center"/>
              <w:rPr>
                <w:b/>
                <w:sz w:val="20"/>
                <w:szCs w:val="20"/>
              </w:rPr>
            </w:pPr>
            <w:r w:rsidRPr="001F1ADB">
              <w:rPr>
                <w:b/>
                <w:sz w:val="20"/>
                <w:szCs w:val="20"/>
              </w:rPr>
              <w:t>Türü</w:t>
            </w:r>
          </w:p>
        </w:tc>
        <w:tc>
          <w:tcPr>
            <w:tcW w:w="647" w:type="pct"/>
            <w:vAlign w:val="center"/>
          </w:tcPr>
          <w:p w:rsidR="005562BC" w:rsidRPr="001F1ADB" w:rsidRDefault="005562BC" w:rsidP="000269ED">
            <w:pPr>
              <w:ind w:right="-109"/>
              <w:jc w:val="center"/>
              <w:rPr>
                <w:b/>
                <w:sz w:val="20"/>
                <w:szCs w:val="20"/>
              </w:rPr>
            </w:pPr>
            <w:r w:rsidRPr="001F1ADB">
              <w:rPr>
                <w:b/>
                <w:sz w:val="20"/>
                <w:szCs w:val="20"/>
              </w:rPr>
              <w:t>Dili</w:t>
            </w:r>
          </w:p>
        </w:tc>
      </w:tr>
      <w:tr w:rsidR="005562BC" w:rsidRPr="001F1ADB" w:rsidTr="001C6E72">
        <w:trPr>
          <w:trHeight w:val="367"/>
        </w:trPr>
        <w:tc>
          <w:tcPr>
            <w:tcW w:w="614" w:type="pct"/>
            <w:tcBorders>
              <w:bottom w:val="single" w:sz="12" w:space="0" w:color="auto"/>
              <w:right w:val="single" w:sz="12" w:space="0" w:color="auto"/>
            </w:tcBorders>
            <w:vAlign w:val="center"/>
          </w:tcPr>
          <w:p w:rsidR="005562BC" w:rsidRPr="001F1ADB" w:rsidRDefault="006C6EAA" w:rsidP="000269ED">
            <w:pPr>
              <w:jc w:val="center"/>
              <w:rPr>
                <w:sz w:val="20"/>
                <w:szCs w:val="20"/>
              </w:rPr>
            </w:pPr>
            <w:r>
              <w:rPr>
                <w:sz w:val="20"/>
                <w:szCs w:val="20"/>
              </w:rPr>
              <w:t>2023-Bahar</w:t>
            </w:r>
          </w:p>
        </w:tc>
        <w:tc>
          <w:tcPr>
            <w:tcW w:w="401" w:type="pct"/>
            <w:tcBorders>
              <w:left w:val="single" w:sz="12" w:space="0" w:color="auto"/>
              <w:bottom w:val="single" w:sz="12" w:space="0" w:color="auto"/>
            </w:tcBorders>
            <w:vAlign w:val="center"/>
          </w:tcPr>
          <w:p w:rsidR="005562BC" w:rsidRPr="001F1ADB" w:rsidRDefault="00A765A6" w:rsidP="000269ED">
            <w:pPr>
              <w:jc w:val="center"/>
              <w:rPr>
                <w:sz w:val="20"/>
                <w:szCs w:val="20"/>
              </w:rPr>
            </w:pPr>
            <w:r>
              <w:rPr>
                <w:sz w:val="20"/>
                <w:szCs w:val="20"/>
              </w:rPr>
              <w:t>1</w:t>
            </w:r>
          </w:p>
        </w:tc>
        <w:tc>
          <w:tcPr>
            <w:tcW w:w="576" w:type="pct"/>
            <w:gridSpan w:val="2"/>
            <w:tcBorders>
              <w:bottom w:val="single" w:sz="12" w:space="0" w:color="auto"/>
            </w:tcBorders>
            <w:vAlign w:val="center"/>
          </w:tcPr>
          <w:p w:rsidR="005562BC" w:rsidRPr="001F1ADB" w:rsidRDefault="00A765A6" w:rsidP="000269ED">
            <w:pPr>
              <w:jc w:val="center"/>
              <w:rPr>
                <w:sz w:val="20"/>
                <w:szCs w:val="20"/>
              </w:rPr>
            </w:pPr>
            <w:r>
              <w:rPr>
                <w:sz w:val="20"/>
                <w:szCs w:val="20"/>
              </w:rPr>
              <w:t>1</w:t>
            </w:r>
          </w:p>
        </w:tc>
        <w:tc>
          <w:tcPr>
            <w:tcW w:w="693" w:type="pct"/>
            <w:tcBorders>
              <w:bottom w:val="single" w:sz="12" w:space="0" w:color="auto"/>
              <w:right w:val="single" w:sz="12" w:space="0" w:color="auto"/>
            </w:tcBorders>
            <w:vAlign w:val="center"/>
          </w:tcPr>
          <w:p w:rsidR="005562BC" w:rsidRPr="001F1ADB" w:rsidRDefault="006C6EAA" w:rsidP="000269ED">
            <w:pPr>
              <w:jc w:val="center"/>
              <w:rPr>
                <w:sz w:val="20"/>
                <w:szCs w:val="20"/>
              </w:rPr>
            </w:pPr>
            <w:r>
              <w:rPr>
                <w:sz w:val="20"/>
                <w:szCs w:val="20"/>
              </w:rPr>
              <w:t>-</w:t>
            </w:r>
          </w:p>
        </w:tc>
        <w:tc>
          <w:tcPr>
            <w:tcW w:w="404" w:type="pct"/>
            <w:gridSpan w:val="2"/>
            <w:tcBorders>
              <w:bottom w:val="single" w:sz="12" w:space="0" w:color="auto"/>
            </w:tcBorders>
            <w:vAlign w:val="center"/>
          </w:tcPr>
          <w:p w:rsidR="005562BC" w:rsidRPr="001F1ADB" w:rsidRDefault="006C6EAA" w:rsidP="000269ED">
            <w:pPr>
              <w:jc w:val="center"/>
              <w:rPr>
                <w:sz w:val="20"/>
                <w:szCs w:val="20"/>
              </w:rPr>
            </w:pPr>
            <w:r>
              <w:rPr>
                <w:sz w:val="20"/>
                <w:szCs w:val="20"/>
              </w:rPr>
              <w:t>2-3</w:t>
            </w:r>
          </w:p>
        </w:tc>
        <w:tc>
          <w:tcPr>
            <w:tcW w:w="384" w:type="pct"/>
            <w:tcBorders>
              <w:bottom w:val="single" w:sz="12" w:space="0" w:color="auto"/>
            </w:tcBorders>
            <w:vAlign w:val="center"/>
          </w:tcPr>
          <w:p w:rsidR="005562BC" w:rsidRPr="001F1ADB" w:rsidRDefault="005562BC" w:rsidP="000269ED">
            <w:pPr>
              <w:jc w:val="center"/>
              <w:rPr>
                <w:sz w:val="20"/>
                <w:szCs w:val="20"/>
              </w:rPr>
            </w:pPr>
          </w:p>
        </w:tc>
        <w:tc>
          <w:tcPr>
            <w:tcW w:w="1281" w:type="pct"/>
            <w:gridSpan w:val="2"/>
            <w:tcBorders>
              <w:bottom w:val="single" w:sz="12" w:space="0" w:color="auto"/>
            </w:tcBorders>
            <w:vAlign w:val="center"/>
          </w:tcPr>
          <w:p w:rsidR="005562BC" w:rsidRPr="001F1ADB" w:rsidRDefault="006C6EAA" w:rsidP="000269ED">
            <w:pPr>
              <w:jc w:val="center"/>
              <w:rPr>
                <w:sz w:val="20"/>
                <w:szCs w:val="20"/>
              </w:rPr>
            </w:pPr>
            <w:r>
              <w:rPr>
                <w:sz w:val="20"/>
                <w:szCs w:val="20"/>
              </w:rPr>
              <w:t>Seçmeli</w:t>
            </w:r>
          </w:p>
        </w:tc>
        <w:tc>
          <w:tcPr>
            <w:tcW w:w="647" w:type="pct"/>
            <w:tcBorders>
              <w:bottom w:val="single" w:sz="12" w:space="0" w:color="auto"/>
            </w:tcBorders>
            <w:vAlign w:val="center"/>
          </w:tcPr>
          <w:p w:rsidR="005562BC" w:rsidRPr="001F1ADB" w:rsidRDefault="00923C97" w:rsidP="000269ED">
            <w:pPr>
              <w:jc w:val="center"/>
              <w:rPr>
                <w:sz w:val="20"/>
                <w:szCs w:val="20"/>
              </w:rPr>
            </w:pPr>
            <w:r>
              <w:rPr>
                <w:sz w:val="20"/>
                <w:szCs w:val="20"/>
              </w:rPr>
              <w:t>Türkçe</w:t>
            </w:r>
            <w:r w:rsidR="00A765A6">
              <w:rPr>
                <w:sz w:val="20"/>
                <w:szCs w:val="20"/>
              </w:rPr>
              <w:t>/İngilizce</w:t>
            </w:r>
          </w:p>
        </w:tc>
      </w:tr>
      <w:tr w:rsidR="005562BC" w:rsidRPr="001F1ADB" w:rsidTr="000269ED">
        <w:tblPrEx>
          <w:tblBorders>
            <w:insideH w:val="single" w:sz="6" w:space="0" w:color="auto"/>
            <w:insideV w:val="single" w:sz="6" w:space="0" w:color="auto"/>
          </w:tblBorders>
        </w:tblPrEx>
        <w:trPr>
          <w:trHeight w:val="340"/>
        </w:trPr>
        <w:tc>
          <w:tcPr>
            <w:tcW w:w="5000" w:type="pct"/>
            <w:gridSpan w:val="11"/>
            <w:tcBorders>
              <w:top w:val="single" w:sz="12" w:space="0" w:color="auto"/>
              <w:bottom w:val="single" w:sz="12" w:space="0" w:color="auto"/>
            </w:tcBorders>
            <w:vAlign w:val="center"/>
          </w:tcPr>
          <w:p w:rsidR="005562BC" w:rsidRPr="001F1ADB" w:rsidRDefault="005562BC" w:rsidP="000269ED">
            <w:pPr>
              <w:jc w:val="center"/>
              <w:rPr>
                <w:b/>
                <w:sz w:val="20"/>
                <w:szCs w:val="20"/>
              </w:rPr>
            </w:pPr>
            <w:r w:rsidRPr="001F1ADB">
              <w:rPr>
                <w:b/>
                <w:sz w:val="20"/>
                <w:szCs w:val="20"/>
              </w:rPr>
              <w:t>DERSİN KATEGORİSİ</w:t>
            </w:r>
          </w:p>
        </w:tc>
      </w:tr>
      <w:tr w:rsidR="001C6E72" w:rsidRPr="001F1ADB" w:rsidTr="001C6E72">
        <w:tblPrEx>
          <w:tblBorders>
            <w:insideH w:val="single" w:sz="6" w:space="0" w:color="auto"/>
            <w:insideV w:val="single" w:sz="6" w:space="0" w:color="auto"/>
          </w:tblBorders>
        </w:tblPrEx>
        <w:trPr>
          <w:trHeight w:val="546"/>
        </w:trPr>
        <w:tc>
          <w:tcPr>
            <w:tcW w:w="1185" w:type="pct"/>
            <w:gridSpan w:val="3"/>
            <w:tcBorders>
              <w:top w:val="single" w:sz="12" w:space="0" w:color="auto"/>
            </w:tcBorders>
            <w:vAlign w:val="center"/>
          </w:tcPr>
          <w:p w:rsidR="001C6E72" w:rsidRPr="001F1ADB" w:rsidRDefault="001C6E72" w:rsidP="000269ED">
            <w:pPr>
              <w:jc w:val="center"/>
              <w:rPr>
                <w:b/>
                <w:sz w:val="20"/>
                <w:szCs w:val="20"/>
              </w:rPr>
            </w:pPr>
            <w:r w:rsidRPr="001F1ADB">
              <w:rPr>
                <w:b/>
                <w:sz w:val="20"/>
                <w:szCs w:val="20"/>
              </w:rPr>
              <w:t>Temel Bilim</w:t>
            </w:r>
          </w:p>
        </w:tc>
        <w:tc>
          <w:tcPr>
            <w:tcW w:w="1454" w:type="pct"/>
            <w:gridSpan w:val="3"/>
            <w:tcBorders>
              <w:top w:val="single" w:sz="12" w:space="0" w:color="auto"/>
            </w:tcBorders>
            <w:vAlign w:val="center"/>
          </w:tcPr>
          <w:p w:rsidR="001C6E72" w:rsidRPr="001F1ADB" w:rsidRDefault="001C6E72" w:rsidP="000269ED">
            <w:pPr>
              <w:jc w:val="center"/>
              <w:rPr>
                <w:b/>
                <w:sz w:val="20"/>
                <w:szCs w:val="20"/>
              </w:rPr>
            </w:pPr>
            <w:r w:rsidRPr="001F1ADB">
              <w:rPr>
                <w:b/>
                <w:sz w:val="20"/>
                <w:szCs w:val="20"/>
              </w:rPr>
              <w:t>Eğitim Bilimi</w:t>
            </w:r>
          </w:p>
        </w:tc>
        <w:tc>
          <w:tcPr>
            <w:tcW w:w="2361" w:type="pct"/>
            <w:gridSpan w:val="5"/>
            <w:tcBorders>
              <w:top w:val="single" w:sz="12" w:space="0" w:color="auto"/>
            </w:tcBorders>
            <w:vAlign w:val="center"/>
          </w:tcPr>
          <w:p w:rsidR="001C6E72" w:rsidRPr="001F1ADB" w:rsidRDefault="001C6E72" w:rsidP="000269ED">
            <w:pPr>
              <w:jc w:val="center"/>
              <w:rPr>
                <w:b/>
                <w:sz w:val="20"/>
                <w:szCs w:val="20"/>
              </w:rPr>
            </w:pPr>
            <w:r w:rsidRPr="001F1ADB">
              <w:rPr>
                <w:b/>
                <w:sz w:val="20"/>
                <w:szCs w:val="20"/>
              </w:rPr>
              <w:t>Sosyal Bilim</w:t>
            </w:r>
          </w:p>
        </w:tc>
      </w:tr>
      <w:tr w:rsidR="001C6E72" w:rsidRPr="001F1ADB" w:rsidTr="001C6E72">
        <w:tblPrEx>
          <w:tblBorders>
            <w:insideH w:val="single" w:sz="6" w:space="0" w:color="auto"/>
            <w:insideV w:val="single" w:sz="6" w:space="0" w:color="auto"/>
          </w:tblBorders>
        </w:tblPrEx>
        <w:trPr>
          <w:trHeight w:val="138"/>
        </w:trPr>
        <w:tc>
          <w:tcPr>
            <w:tcW w:w="1185" w:type="pct"/>
            <w:gridSpan w:val="3"/>
            <w:tcBorders>
              <w:bottom w:val="single" w:sz="12" w:space="0" w:color="auto"/>
              <w:right w:val="single" w:sz="4" w:space="0" w:color="auto"/>
            </w:tcBorders>
          </w:tcPr>
          <w:p w:rsidR="001C6E72" w:rsidRPr="001F1ADB" w:rsidRDefault="001C6E72" w:rsidP="000269ED">
            <w:pPr>
              <w:jc w:val="center"/>
              <w:rPr>
                <w:sz w:val="20"/>
                <w:szCs w:val="20"/>
              </w:rPr>
            </w:pPr>
            <w:r>
              <w:rPr>
                <w:rFonts w:ascii="Segoe MDL2 Assets" w:hAnsi="Segoe MDL2 Assets"/>
                <w:sz w:val="20"/>
                <w:szCs w:val="20"/>
              </w:rPr>
              <w:t></w:t>
            </w:r>
          </w:p>
        </w:tc>
        <w:tc>
          <w:tcPr>
            <w:tcW w:w="1454" w:type="pct"/>
            <w:gridSpan w:val="3"/>
            <w:tcBorders>
              <w:left w:val="single" w:sz="4" w:space="0" w:color="auto"/>
              <w:bottom w:val="single" w:sz="12" w:space="0" w:color="auto"/>
              <w:right w:val="single" w:sz="4" w:space="0" w:color="auto"/>
            </w:tcBorders>
          </w:tcPr>
          <w:p w:rsidR="001C6E72" w:rsidRPr="001F1ADB" w:rsidRDefault="001C6E72" w:rsidP="000269ED">
            <w:pPr>
              <w:jc w:val="center"/>
              <w:rPr>
                <w:sz w:val="20"/>
                <w:szCs w:val="20"/>
              </w:rPr>
            </w:pPr>
          </w:p>
        </w:tc>
        <w:tc>
          <w:tcPr>
            <w:tcW w:w="2361" w:type="pct"/>
            <w:gridSpan w:val="5"/>
            <w:tcBorders>
              <w:left w:val="single" w:sz="4" w:space="0" w:color="auto"/>
              <w:bottom w:val="single" w:sz="12" w:space="0" w:color="auto"/>
            </w:tcBorders>
          </w:tcPr>
          <w:p w:rsidR="001C6E72" w:rsidRPr="001F1ADB" w:rsidRDefault="001C6E72" w:rsidP="000269ED">
            <w:pPr>
              <w:jc w:val="center"/>
              <w:rPr>
                <w:sz w:val="20"/>
                <w:szCs w:val="20"/>
              </w:rPr>
            </w:pPr>
          </w:p>
        </w:tc>
      </w:tr>
      <w:tr w:rsidR="005562BC" w:rsidRPr="001F1ADB" w:rsidTr="000269ED">
        <w:trPr>
          <w:trHeight w:val="324"/>
        </w:trPr>
        <w:tc>
          <w:tcPr>
            <w:tcW w:w="5000" w:type="pct"/>
            <w:gridSpan w:val="11"/>
            <w:tcBorders>
              <w:top w:val="single" w:sz="12" w:space="0" w:color="auto"/>
              <w:bottom w:val="single" w:sz="12" w:space="0" w:color="auto"/>
            </w:tcBorders>
            <w:vAlign w:val="center"/>
          </w:tcPr>
          <w:p w:rsidR="005562BC" w:rsidRPr="001F1ADB" w:rsidRDefault="005562BC" w:rsidP="000269ED">
            <w:pPr>
              <w:jc w:val="center"/>
              <w:rPr>
                <w:b/>
                <w:sz w:val="20"/>
                <w:szCs w:val="20"/>
              </w:rPr>
            </w:pPr>
            <w:r w:rsidRPr="001F1ADB">
              <w:rPr>
                <w:b/>
                <w:sz w:val="20"/>
                <w:szCs w:val="20"/>
              </w:rPr>
              <w:t>DEĞERLENDİRME KRİTERLERİ</w:t>
            </w:r>
          </w:p>
        </w:tc>
      </w:tr>
      <w:tr w:rsidR="005562BC" w:rsidRPr="001F1ADB" w:rsidTr="001C6E72">
        <w:tc>
          <w:tcPr>
            <w:tcW w:w="2639" w:type="pct"/>
            <w:gridSpan w:val="6"/>
            <w:vMerge w:val="restart"/>
            <w:tcBorders>
              <w:top w:val="single" w:sz="12" w:space="0" w:color="auto"/>
              <w:bottom w:val="single" w:sz="12" w:space="0" w:color="auto"/>
              <w:right w:val="single" w:sz="12" w:space="0" w:color="auto"/>
            </w:tcBorders>
            <w:vAlign w:val="center"/>
          </w:tcPr>
          <w:p w:rsidR="005562BC" w:rsidRPr="001F1ADB" w:rsidRDefault="005562BC" w:rsidP="000269ED">
            <w:pPr>
              <w:jc w:val="center"/>
              <w:rPr>
                <w:b/>
                <w:sz w:val="20"/>
                <w:szCs w:val="20"/>
              </w:rPr>
            </w:pPr>
            <w:r w:rsidRPr="001F1ADB">
              <w:rPr>
                <w:b/>
                <w:sz w:val="20"/>
                <w:szCs w:val="20"/>
              </w:rPr>
              <w:t>YARI DÖNEM</w:t>
            </w:r>
          </w:p>
        </w:tc>
        <w:tc>
          <w:tcPr>
            <w:tcW w:w="477" w:type="pct"/>
            <w:gridSpan w:val="3"/>
            <w:tcBorders>
              <w:top w:val="single" w:sz="12" w:space="0" w:color="auto"/>
              <w:left w:val="single" w:sz="12" w:space="0" w:color="auto"/>
              <w:bottom w:val="single" w:sz="8" w:space="0" w:color="auto"/>
            </w:tcBorders>
            <w:vAlign w:val="center"/>
          </w:tcPr>
          <w:p w:rsidR="005562BC" w:rsidRPr="001F1ADB" w:rsidRDefault="005562BC" w:rsidP="000269ED">
            <w:pPr>
              <w:jc w:val="center"/>
              <w:rPr>
                <w:b/>
                <w:sz w:val="20"/>
                <w:szCs w:val="20"/>
              </w:rPr>
            </w:pPr>
            <w:r w:rsidRPr="001F1ADB">
              <w:rPr>
                <w:b/>
                <w:sz w:val="20"/>
                <w:szCs w:val="20"/>
              </w:rPr>
              <w:t>Faaliyet Türü</w:t>
            </w:r>
          </w:p>
        </w:tc>
        <w:tc>
          <w:tcPr>
            <w:tcW w:w="1237" w:type="pct"/>
            <w:tcBorders>
              <w:top w:val="single" w:sz="12" w:space="0" w:color="auto"/>
              <w:bottom w:val="single" w:sz="8" w:space="0" w:color="auto"/>
              <w:right w:val="single" w:sz="8" w:space="0" w:color="auto"/>
            </w:tcBorders>
            <w:vAlign w:val="center"/>
          </w:tcPr>
          <w:p w:rsidR="005562BC" w:rsidRPr="001F1ADB" w:rsidRDefault="005562BC" w:rsidP="000269ED">
            <w:pPr>
              <w:jc w:val="center"/>
              <w:rPr>
                <w:b/>
                <w:sz w:val="20"/>
                <w:szCs w:val="20"/>
              </w:rPr>
            </w:pPr>
            <w:r w:rsidRPr="001F1ADB">
              <w:rPr>
                <w:b/>
                <w:sz w:val="20"/>
                <w:szCs w:val="20"/>
              </w:rPr>
              <w:t>Sayı</w:t>
            </w:r>
          </w:p>
        </w:tc>
        <w:tc>
          <w:tcPr>
            <w:tcW w:w="647" w:type="pct"/>
            <w:tcBorders>
              <w:top w:val="single" w:sz="12" w:space="0" w:color="auto"/>
              <w:left w:val="single" w:sz="8" w:space="0" w:color="auto"/>
              <w:bottom w:val="single" w:sz="8" w:space="0" w:color="auto"/>
            </w:tcBorders>
            <w:vAlign w:val="center"/>
          </w:tcPr>
          <w:p w:rsidR="005562BC" w:rsidRPr="001F1ADB" w:rsidRDefault="005562BC" w:rsidP="000269ED">
            <w:pPr>
              <w:jc w:val="center"/>
              <w:rPr>
                <w:b/>
                <w:sz w:val="20"/>
                <w:szCs w:val="20"/>
              </w:rPr>
            </w:pPr>
            <w:r w:rsidRPr="001F1ADB">
              <w:rPr>
                <w:b/>
                <w:sz w:val="20"/>
                <w:szCs w:val="20"/>
              </w:rPr>
              <w:t>%</w:t>
            </w:r>
          </w:p>
        </w:tc>
      </w:tr>
      <w:tr w:rsidR="005562BC" w:rsidRPr="001F1ADB" w:rsidTr="001C6E72">
        <w:tc>
          <w:tcPr>
            <w:tcW w:w="2639" w:type="pct"/>
            <w:gridSpan w:val="6"/>
            <w:vMerge/>
            <w:tcBorders>
              <w:top w:val="single" w:sz="12" w:space="0" w:color="auto"/>
              <w:bottom w:val="single" w:sz="12" w:space="0" w:color="auto"/>
              <w:right w:val="single" w:sz="12" w:space="0" w:color="auto"/>
            </w:tcBorders>
            <w:vAlign w:val="center"/>
          </w:tcPr>
          <w:p w:rsidR="005562BC" w:rsidRPr="001F1ADB" w:rsidRDefault="005562BC" w:rsidP="000269ED">
            <w:pPr>
              <w:rPr>
                <w:b/>
                <w:sz w:val="20"/>
                <w:szCs w:val="20"/>
              </w:rPr>
            </w:pPr>
          </w:p>
        </w:tc>
        <w:tc>
          <w:tcPr>
            <w:tcW w:w="477" w:type="pct"/>
            <w:gridSpan w:val="3"/>
            <w:tcBorders>
              <w:top w:val="single" w:sz="8" w:space="0" w:color="auto"/>
              <w:left w:val="single" w:sz="12" w:space="0" w:color="auto"/>
            </w:tcBorders>
            <w:vAlign w:val="center"/>
          </w:tcPr>
          <w:p w:rsidR="005562BC" w:rsidRPr="001F1ADB" w:rsidRDefault="005562BC" w:rsidP="000269ED">
            <w:pPr>
              <w:rPr>
                <w:sz w:val="20"/>
                <w:szCs w:val="20"/>
              </w:rPr>
            </w:pPr>
            <w:r w:rsidRPr="001F1ADB">
              <w:rPr>
                <w:sz w:val="20"/>
                <w:szCs w:val="20"/>
              </w:rPr>
              <w:t>Vize</w:t>
            </w:r>
          </w:p>
        </w:tc>
        <w:tc>
          <w:tcPr>
            <w:tcW w:w="1237" w:type="pct"/>
            <w:tcBorders>
              <w:top w:val="single" w:sz="8" w:space="0" w:color="auto"/>
              <w:right w:val="single" w:sz="8" w:space="0" w:color="auto"/>
            </w:tcBorders>
          </w:tcPr>
          <w:p w:rsidR="005562BC" w:rsidRPr="001F1ADB" w:rsidRDefault="005801E2" w:rsidP="000269ED">
            <w:pPr>
              <w:jc w:val="center"/>
              <w:rPr>
                <w:sz w:val="20"/>
                <w:szCs w:val="20"/>
              </w:rPr>
            </w:pPr>
            <w:r>
              <w:rPr>
                <w:sz w:val="20"/>
                <w:szCs w:val="20"/>
              </w:rPr>
              <w:t>2</w:t>
            </w:r>
          </w:p>
        </w:tc>
        <w:tc>
          <w:tcPr>
            <w:tcW w:w="647" w:type="pct"/>
            <w:tcBorders>
              <w:top w:val="single" w:sz="8" w:space="0" w:color="auto"/>
              <w:left w:val="single" w:sz="8" w:space="0" w:color="auto"/>
            </w:tcBorders>
          </w:tcPr>
          <w:p w:rsidR="005562BC" w:rsidRPr="001F1ADB" w:rsidRDefault="005801E2" w:rsidP="000269ED">
            <w:pPr>
              <w:jc w:val="center"/>
              <w:rPr>
                <w:sz w:val="20"/>
                <w:szCs w:val="20"/>
                <w:highlight w:val="yellow"/>
              </w:rPr>
            </w:pPr>
            <w:r>
              <w:rPr>
                <w:sz w:val="20"/>
                <w:szCs w:val="20"/>
              </w:rPr>
              <w:t>25</w:t>
            </w:r>
          </w:p>
        </w:tc>
      </w:tr>
      <w:tr w:rsidR="005562BC" w:rsidRPr="001F1ADB" w:rsidTr="001C6E72">
        <w:tc>
          <w:tcPr>
            <w:tcW w:w="2639" w:type="pct"/>
            <w:gridSpan w:val="6"/>
            <w:vMerge/>
            <w:tcBorders>
              <w:top w:val="single" w:sz="12" w:space="0" w:color="auto"/>
              <w:bottom w:val="single" w:sz="12" w:space="0" w:color="auto"/>
              <w:right w:val="single" w:sz="12" w:space="0" w:color="auto"/>
            </w:tcBorders>
            <w:vAlign w:val="center"/>
          </w:tcPr>
          <w:p w:rsidR="005562BC" w:rsidRPr="001F1ADB" w:rsidRDefault="005562BC" w:rsidP="000269ED">
            <w:pPr>
              <w:rPr>
                <w:b/>
                <w:sz w:val="20"/>
                <w:szCs w:val="20"/>
              </w:rPr>
            </w:pPr>
          </w:p>
        </w:tc>
        <w:tc>
          <w:tcPr>
            <w:tcW w:w="477" w:type="pct"/>
            <w:gridSpan w:val="3"/>
            <w:tcBorders>
              <w:left w:val="single" w:sz="12" w:space="0" w:color="auto"/>
            </w:tcBorders>
            <w:vAlign w:val="center"/>
          </w:tcPr>
          <w:p w:rsidR="005562BC" w:rsidRPr="001F1ADB" w:rsidRDefault="005562BC" w:rsidP="000269ED">
            <w:pPr>
              <w:rPr>
                <w:sz w:val="20"/>
                <w:szCs w:val="20"/>
              </w:rPr>
            </w:pPr>
            <w:r w:rsidRPr="001F1ADB">
              <w:rPr>
                <w:sz w:val="20"/>
                <w:szCs w:val="20"/>
              </w:rPr>
              <w:t>Kısa Sınav</w:t>
            </w:r>
          </w:p>
        </w:tc>
        <w:tc>
          <w:tcPr>
            <w:tcW w:w="1237" w:type="pct"/>
            <w:tcBorders>
              <w:right w:val="single" w:sz="8" w:space="0" w:color="auto"/>
            </w:tcBorders>
          </w:tcPr>
          <w:p w:rsidR="005562BC" w:rsidRPr="001F1ADB" w:rsidRDefault="005562BC" w:rsidP="000269ED">
            <w:pPr>
              <w:jc w:val="center"/>
              <w:rPr>
                <w:sz w:val="20"/>
                <w:szCs w:val="20"/>
              </w:rPr>
            </w:pPr>
          </w:p>
        </w:tc>
        <w:tc>
          <w:tcPr>
            <w:tcW w:w="647" w:type="pct"/>
            <w:tcBorders>
              <w:left w:val="single" w:sz="8" w:space="0" w:color="auto"/>
            </w:tcBorders>
          </w:tcPr>
          <w:p w:rsidR="005562BC" w:rsidRPr="001F1ADB" w:rsidRDefault="005562BC" w:rsidP="000269ED">
            <w:pPr>
              <w:jc w:val="center"/>
              <w:rPr>
                <w:sz w:val="20"/>
                <w:szCs w:val="20"/>
              </w:rPr>
            </w:pPr>
          </w:p>
        </w:tc>
      </w:tr>
      <w:tr w:rsidR="005562BC" w:rsidRPr="001F1ADB" w:rsidTr="001C6E72">
        <w:tc>
          <w:tcPr>
            <w:tcW w:w="2639" w:type="pct"/>
            <w:gridSpan w:val="6"/>
            <w:vMerge/>
            <w:tcBorders>
              <w:top w:val="single" w:sz="12" w:space="0" w:color="auto"/>
              <w:bottom w:val="single" w:sz="12" w:space="0" w:color="auto"/>
              <w:right w:val="single" w:sz="12" w:space="0" w:color="auto"/>
            </w:tcBorders>
            <w:vAlign w:val="center"/>
          </w:tcPr>
          <w:p w:rsidR="005562BC" w:rsidRPr="001F1ADB" w:rsidRDefault="005562BC" w:rsidP="000269ED">
            <w:pPr>
              <w:rPr>
                <w:b/>
                <w:sz w:val="20"/>
                <w:szCs w:val="20"/>
              </w:rPr>
            </w:pPr>
          </w:p>
        </w:tc>
        <w:tc>
          <w:tcPr>
            <w:tcW w:w="477" w:type="pct"/>
            <w:gridSpan w:val="3"/>
            <w:tcBorders>
              <w:left w:val="single" w:sz="12" w:space="0" w:color="auto"/>
            </w:tcBorders>
            <w:vAlign w:val="center"/>
          </w:tcPr>
          <w:p w:rsidR="005562BC" w:rsidRPr="001F1ADB" w:rsidRDefault="005562BC" w:rsidP="000269ED">
            <w:pPr>
              <w:rPr>
                <w:sz w:val="20"/>
                <w:szCs w:val="20"/>
              </w:rPr>
            </w:pPr>
            <w:r w:rsidRPr="001F1ADB">
              <w:rPr>
                <w:sz w:val="20"/>
                <w:szCs w:val="20"/>
              </w:rPr>
              <w:t>Ödev</w:t>
            </w:r>
          </w:p>
        </w:tc>
        <w:tc>
          <w:tcPr>
            <w:tcW w:w="1237" w:type="pct"/>
            <w:tcBorders>
              <w:right w:val="single" w:sz="8" w:space="0" w:color="auto"/>
            </w:tcBorders>
          </w:tcPr>
          <w:p w:rsidR="005562BC" w:rsidRPr="001F1ADB" w:rsidRDefault="005562BC" w:rsidP="000269ED">
            <w:pPr>
              <w:jc w:val="center"/>
              <w:rPr>
                <w:sz w:val="20"/>
                <w:szCs w:val="20"/>
              </w:rPr>
            </w:pPr>
          </w:p>
        </w:tc>
        <w:tc>
          <w:tcPr>
            <w:tcW w:w="647" w:type="pct"/>
            <w:tcBorders>
              <w:left w:val="single" w:sz="8" w:space="0" w:color="auto"/>
            </w:tcBorders>
          </w:tcPr>
          <w:p w:rsidR="005562BC" w:rsidRPr="001F1ADB" w:rsidRDefault="005562BC" w:rsidP="000269ED">
            <w:pPr>
              <w:jc w:val="center"/>
              <w:rPr>
                <w:sz w:val="20"/>
                <w:szCs w:val="20"/>
              </w:rPr>
            </w:pPr>
          </w:p>
        </w:tc>
      </w:tr>
      <w:tr w:rsidR="005562BC" w:rsidRPr="001F1ADB" w:rsidTr="001C6E72">
        <w:tc>
          <w:tcPr>
            <w:tcW w:w="2639" w:type="pct"/>
            <w:gridSpan w:val="6"/>
            <w:vMerge/>
            <w:tcBorders>
              <w:top w:val="single" w:sz="12" w:space="0" w:color="auto"/>
              <w:bottom w:val="single" w:sz="12" w:space="0" w:color="auto"/>
              <w:right w:val="single" w:sz="12" w:space="0" w:color="auto"/>
            </w:tcBorders>
            <w:vAlign w:val="center"/>
          </w:tcPr>
          <w:p w:rsidR="005562BC" w:rsidRPr="001F1ADB" w:rsidRDefault="005562BC" w:rsidP="000269ED">
            <w:pPr>
              <w:rPr>
                <w:b/>
                <w:sz w:val="20"/>
                <w:szCs w:val="20"/>
              </w:rPr>
            </w:pPr>
          </w:p>
        </w:tc>
        <w:tc>
          <w:tcPr>
            <w:tcW w:w="477" w:type="pct"/>
            <w:gridSpan w:val="3"/>
            <w:tcBorders>
              <w:left w:val="single" w:sz="12" w:space="0" w:color="auto"/>
              <w:bottom w:val="single" w:sz="8" w:space="0" w:color="auto"/>
            </w:tcBorders>
            <w:vAlign w:val="center"/>
          </w:tcPr>
          <w:p w:rsidR="005562BC" w:rsidRPr="001F1ADB" w:rsidRDefault="005562BC" w:rsidP="000269ED">
            <w:pPr>
              <w:rPr>
                <w:sz w:val="20"/>
                <w:szCs w:val="20"/>
              </w:rPr>
            </w:pPr>
            <w:r w:rsidRPr="001F1ADB">
              <w:rPr>
                <w:sz w:val="20"/>
                <w:szCs w:val="20"/>
              </w:rPr>
              <w:t>Proje</w:t>
            </w:r>
          </w:p>
        </w:tc>
        <w:tc>
          <w:tcPr>
            <w:tcW w:w="1237" w:type="pct"/>
            <w:tcBorders>
              <w:bottom w:val="single" w:sz="8" w:space="0" w:color="auto"/>
              <w:right w:val="single" w:sz="8" w:space="0" w:color="auto"/>
            </w:tcBorders>
          </w:tcPr>
          <w:p w:rsidR="005562BC" w:rsidRPr="001F1ADB" w:rsidRDefault="00A765A6" w:rsidP="000269ED">
            <w:pPr>
              <w:jc w:val="center"/>
              <w:rPr>
                <w:sz w:val="20"/>
                <w:szCs w:val="20"/>
              </w:rPr>
            </w:pPr>
            <w:r>
              <w:rPr>
                <w:sz w:val="20"/>
                <w:szCs w:val="20"/>
              </w:rPr>
              <w:t>1</w:t>
            </w:r>
          </w:p>
        </w:tc>
        <w:tc>
          <w:tcPr>
            <w:tcW w:w="647" w:type="pct"/>
            <w:tcBorders>
              <w:left w:val="single" w:sz="8" w:space="0" w:color="auto"/>
              <w:bottom w:val="single" w:sz="8" w:space="0" w:color="auto"/>
            </w:tcBorders>
          </w:tcPr>
          <w:p w:rsidR="005562BC" w:rsidRPr="001F1ADB" w:rsidRDefault="00A765A6" w:rsidP="000269ED">
            <w:pPr>
              <w:jc w:val="center"/>
              <w:rPr>
                <w:sz w:val="20"/>
                <w:szCs w:val="20"/>
              </w:rPr>
            </w:pPr>
            <w:r>
              <w:rPr>
                <w:sz w:val="20"/>
                <w:szCs w:val="20"/>
              </w:rPr>
              <w:t>50</w:t>
            </w:r>
          </w:p>
        </w:tc>
      </w:tr>
      <w:tr w:rsidR="005562BC" w:rsidRPr="001F1ADB" w:rsidTr="001C6E72">
        <w:tc>
          <w:tcPr>
            <w:tcW w:w="2639" w:type="pct"/>
            <w:gridSpan w:val="6"/>
            <w:vMerge/>
            <w:tcBorders>
              <w:top w:val="single" w:sz="12" w:space="0" w:color="auto"/>
              <w:bottom w:val="single" w:sz="12" w:space="0" w:color="auto"/>
              <w:right w:val="single" w:sz="12" w:space="0" w:color="auto"/>
            </w:tcBorders>
            <w:vAlign w:val="center"/>
          </w:tcPr>
          <w:p w:rsidR="005562BC" w:rsidRPr="001F1ADB" w:rsidRDefault="005562BC" w:rsidP="000269ED">
            <w:pPr>
              <w:rPr>
                <w:b/>
                <w:sz w:val="20"/>
                <w:szCs w:val="20"/>
              </w:rPr>
            </w:pPr>
          </w:p>
        </w:tc>
        <w:tc>
          <w:tcPr>
            <w:tcW w:w="477" w:type="pct"/>
            <w:gridSpan w:val="3"/>
            <w:tcBorders>
              <w:top w:val="single" w:sz="8" w:space="0" w:color="auto"/>
              <w:left w:val="single" w:sz="12" w:space="0" w:color="auto"/>
              <w:bottom w:val="single" w:sz="8" w:space="0" w:color="auto"/>
            </w:tcBorders>
            <w:vAlign w:val="center"/>
          </w:tcPr>
          <w:p w:rsidR="005562BC" w:rsidRPr="001F1ADB" w:rsidRDefault="005562BC" w:rsidP="000269ED">
            <w:pPr>
              <w:rPr>
                <w:sz w:val="20"/>
                <w:szCs w:val="20"/>
              </w:rPr>
            </w:pPr>
            <w:r w:rsidRPr="001F1ADB">
              <w:rPr>
                <w:sz w:val="20"/>
                <w:szCs w:val="20"/>
              </w:rPr>
              <w:t>Rapor</w:t>
            </w:r>
          </w:p>
        </w:tc>
        <w:tc>
          <w:tcPr>
            <w:tcW w:w="1237" w:type="pct"/>
            <w:tcBorders>
              <w:top w:val="single" w:sz="8" w:space="0" w:color="auto"/>
              <w:bottom w:val="single" w:sz="8" w:space="0" w:color="auto"/>
              <w:right w:val="single" w:sz="8" w:space="0" w:color="auto"/>
            </w:tcBorders>
          </w:tcPr>
          <w:p w:rsidR="005562BC" w:rsidRPr="001F1ADB" w:rsidRDefault="005562BC" w:rsidP="000269ED">
            <w:pPr>
              <w:jc w:val="center"/>
              <w:rPr>
                <w:sz w:val="20"/>
                <w:szCs w:val="20"/>
              </w:rPr>
            </w:pPr>
          </w:p>
        </w:tc>
        <w:tc>
          <w:tcPr>
            <w:tcW w:w="647" w:type="pct"/>
            <w:tcBorders>
              <w:top w:val="single" w:sz="8" w:space="0" w:color="auto"/>
              <w:left w:val="single" w:sz="8" w:space="0" w:color="auto"/>
              <w:bottom w:val="single" w:sz="8" w:space="0" w:color="auto"/>
            </w:tcBorders>
          </w:tcPr>
          <w:p w:rsidR="005562BC" w:rsidRPr="001F1ADB" w:rsidRDefault="005562BC" w:rsidP="000269ED">
            <w:pPr>
              <w:jc w:val="center"/>
              <w:rPr>
                <w:sz w:val="20"/>
                <w:szCs w:val="20"/>
              </w:rPr>
            </w:pPr>
          </w:p>
        </w:tc>
      </w:tr>
      <w:tr w:rsidR="005562BC" w:rsidRPr="001F1ADB" w:rsidTr="001C6E72">
        <w:tc>
          <w:tcPr>
            <w:tcW w:w="2639" w:type="pct"/>
            <w:gridSpan w:val="6"/>
            <w:vMerge/>
            <w:tcBorders>
              <w:top w:val="single" w:sz="12" w:space="0" w:color="auto"/>
              <w:bottom w:val="single" w:sz="12" w:space="0" w:color="auto"/>
              <w:right w:val="single" w:sz="12" w:space="0" w:color="auto"/>
            </w:tcBorders>
            <w:vAlign w:val="center"/>
          </w:tcPr>
          <w:p w:rsidR="005562BC" w:rsidRPr="001F1ADB" w:rsidRDefault="005562BC" w:rsidP="000269ED">
            <w:pPr>
              <w:rPr>
                <w:b/>
                <w:sz w:val="20"/>
                <w:szCs w:val="20"/>
              </w:rPr>
            </w:pPr>
          </w:p>
        </w:tc>
        <w:tc>
          <w:tcPr>
            <w:tcW w:w="477" w:type="pct"/>
            <w:gridSpan w:val="3"/>
            <w:tcBorders>
              <w:top w:val="single" w:sz="8" w:space="0" w:color="auto"/>
              <w:left w:val="single" w:sz="12" w:space="0" w:color="auto"/>
              <w:bottom w:val="single" w:sz="12" w:space="0" w:color="auto"/>
            </w:tcBorders>
            <w:vAlign w:val="center"/>
          </w:tcPr>
          <w:p w:rsidR="005562BC" w:rsidRPr="001F1ADB" w:rsidRDefault="005562BC" w:rsidP="000269ED">
            <w:pPr>
              <w:rPr>
                <w:sz w:val="20"/>
                <w:szCs w:val="20"/>
              </w:rPr>
            </w:pPr>
            <w:r w:rsidRPr="001F1ADB">
              <w:rPr>
                <w:sz w:val="20"/>
                <w:szCs w:val="20"/>
              </w:rPr>
              <w:t>Diğer (……)</w:t>
            </w:r>
          </w:p>
        </w:tc>
        <w:tc>
          <w:tcPr>
            <w:tcW w:w="1237" w:type="pct"/>
            <w:tcBorders>
              <w:top w:val="single" w:sz="8" w:space="0" w:color="auto"/>
              <w:bottom w:val="single" w:sz="12" w:space="0" w:color="auto"/>
              <w:right w:val="single" w:sz="8" w:space="0" w:color="auto"/>
            </w:tcBorders>
          </w:tcPr>
          <w:p w:rsidR="005562BC" w:rsidRPr="001F1ADB" w:rsidRDefault="005562BC" w:rsidP="000269ED">
            <w:pPr>
              <w:rPr>
                <w:sz w:val="20"/>
                <w:szCs w:val="20"/>
              </w:rPr>
            </w:pPr>
          </w:p>
        </w:tc>
        <w:tc>
          <w:tcPr>
            <w:tcW w:w="647" w:type="pct"/>
            <w:tcBorders>
              <w:top w:val="single" w:sz="8" w:space="0" w:color="auto"/>
              <w:left w:val="single" w:sz="8" w:space="0" w:color="auto"/>
              <w:bottom w:val="single" w:sz="12" w:space="0" w:color="auto"/>
            </w:tcBorders>
          </w:tcPr>
          <w:p w:rsidR="005562BC" w:rsidRPr="001F1ADB" w:rsidRDefault="005562BC" w:rsidP="000269ED">
            <w:pPr>
              <w:rPr>
                <w:sz w:val="20"/>
                <w:szCs w:val="20"/>
              </w:rPr>
            </w:pPr>
          </w:p>
        </w:tc>
      </w:tr>
      <w:tr w:rsidR="005562BC" w:rsidRPr="001F1ADB" w:rsidTr="001C6E72">
        <w:trPr>
          <w:trHeight w:val="392"/>
        </w:trPr>
        <w:tc>
          <w:tcPr>
            <w:tcW w:w="2639" w:type="pct"/>
            <w:gridSpan w:val="6"/>
            <w:tcBorders>
              <w:top w:val="single" w:sz="12" w:space="0" w:color="auto"/>
              <w:bottom w:val="single" w:sz="12" w:space="0" w:color="auto"/>
              <w:right w:val="single" w:sz="12" w:space="0" w:color="auto"/>
            </w:tcBorders>
            <w:vAlign w:val="center"/>
          </w:tcPr>
          <w:p w:rsidR="005562BC" w:rsidRPr="001F1ADB" w:rsidRDefault="005562BC" w:rsidP="000269ED">
            <w:pPr>
              <w:jc w:val="center"/>
              <w:rPr>
                <w:b/>
                <w:sz w:val="20"/>
                <w:szCs w:val="20"/>
              </w:rPr>
            </w:pPr>
            <w:r w:rsidRPr="001F1ADB">
              <w:rPr>
                <w:b/>
                <w:sz w:val="20"/>
                <w:szCs w:val="20"/>
              </w:rPr>
              <w:t>FINAL SINAVI</w:t>
            </w:r>
          </w:p>
        </w:tc>
        <w:tc>
          <w:tcPr>
            <w:tcW w:w="477" w:type="pct"/>
            <w:gridSpan w:val="3"/>
            <w:tcBorders>
              <w:top w:val="single" w:sz="12" w:space="0" w:color="auto"/>
              <w:left w:val="single" w:sz="12" w:space="0" w:color="auto"/>
              <w:bottom w:val="single" w:sz="8" w:space="0" w:color="auto"/>
            </w:tcBorders>
          </w:tcPr>
          <w:p w:rsidR="005562BC" w:rsidRPr="001F1ADB" w:rsidRDefault="005562BC" w:rsidP="000269ED">
            <w:pPr>
              <w:rPr>
                <w:sz w:val="20"/>
                <w:szCs w:val="20"/>
              </w:rPr>
            </w:pPr>
            <w:r w:rsidRPr="001F1ADB">
              <w:rPr>
                <w:sz w:val="20"/>
                <w:szCs w:val="20"/>
              </w:rPr>
              <w:t xml:space="preserve"> </w:t>
            </w:r>
          </w:p>
        </w:tc>
        <w:tc>
          <w:tcPr>
            <w:tcW w:w="1237" w:type="pct"/>
            <w:tcBorders>
              <w:top w:val="single" w:sz="12" w:space="0" w:color="auto"/>
              <w:bottom w:val="single" w:sz="8" w:space="0" w:color="auto"/>
              <w:right w:val="single" w:sz="8" w:space="0" w:color="auto"/>
            </w:tcBorders>
          </w:tcPr>
          <w:p w:rsidR="005562BC" w:rsidRPr="001F1ADB" w:rsidRDefault="005562BC" w:rsidP="000269ED">
            <w:pPr>
              <w:jc w:val="center"/>
              <w:rPr>
                <w:sz w:val="20"/>
                <w:szCs w:val="20"/>
              </w:rPr>
            </w:pPr>
          </w:p>
        </w:tc>
        <w:tc>
          <w:tcPr>
            <w:tcW w:w="647" w:type="pct"/>
            <w:tcBorders>
              <w:top w:val="single" w:sz="12" w:space="0" w:color="auto"/>
              <w:left w:val="single" w:sz="8" w:space="0" w:color="auto"/>
              <w:bottom w:val="single" w:sz="8" w:space="0" w:color="auto"/>
            </w:tcBorders>
          </w:tcPr>
          <w:p w:rsidR="005562BC" w:rsidRPr="001F1ADB" w:rsidRDefault="005801E2" w:rsidP="000269ED">
            <w:pPr>
              <w:jc w:val="center"/>
              <w:rPr>
                <w:sz w:val="20"/>
                <w:szCs w:val="20"/>
              </w:rPr>
            </w:pPr>
            <w:r>
              <w:rPr>
                <w:sz w:val="20"/>
                <w:szCs w:val="20"/>
              </w:rPr>
              <w:t>25</w:t>
            </w:r>
          </w:p>
        </w:tc>
      </w:tr>
      <w:tr w:rsidR="005562BC" w:rsidRPr="001F1ADB" w:rsidTr="001C6E72">
        <w:trPr>
          <w:trHeight w:val="426"/>
        </w:trPr>
        <w:tc>
          <w:tcPr>
            <w:tcW w:w="2639" w:type="pct"/>
            <w:gridSpan w:val="6"/>
            <w:tcBorders>
              <w:top w:val="single" w:sz="12" w:space="0" w:color="auto"/>
              <w:bottom w:val="single" w:sz="12" w:space="0" w:color="auto"/>
              <w:right w:val="single" w:sz="12" w:space="0" w:color="auto"/>
            </w:tcBorders>
            <w:vAlign w:val="center"/>
          </w:tcPr>
          <w:p w:rsidR="005562BC" w:rsidRPr="001F1ADB" w:rsidRDefault="005562BC" w:rsidP="000269ED">
            <w:pPr>
              <w:jc w:val="center"/>
              <w:rPr>
                <w:b/>
                <w:sz w:val="20"/>
                <w:szCs w:val="20"/>
              </w:rPr>
            </w:pPr>
            <w:r w:rsidRPr="001F1ADB">
              <w:rPr>
                <w:b/>
                <w:sz w:val="20"/>
                <w:szCs w:val="20"/>
              </w:rPr>
              <w:t>DERSİN AMACI</w:t>
            </w:r>
          </w:p>
        </w:tc>
        <w:tc>
          <w:tcPr>
            <w:tcW w:w="2361" w:type="pct"/>
            <w:gridSpan w:val="5"/>
            <w:tcBorders>
              <w:top w:val="single" w:sz="12" w:space="0" w:color="auto"/>
              <w:left w:val="single" w:sz="12" w:space="0" w:color="auto"/>
              <w:bottom w:val="single" w:sz="12" w:space="0" w:color="auto"/>
            </w:tcBorders>
          </w:tcPr>
          <w:p w:rsidR="005562BC" w:rsidRPr="00456D95" w:rsidRDefault="00FD33FD" w:rsidP="00FD33FD">
            <w:pPr>
              <w:jc w:val="both"/>
              <w:rPr>
                <w:sz w:val="22"/>
                <w:szCs w:val="22"/>
              </w:rPr>
            </w:pPr>
            <w:r>
              <w:rPr>
                <w:sz w:val="22"/>
                <w:szCs w:val="22"/>
              </w:rPr>
              <w:t>Bu dersin amacı, öğrencilerin, genel olarak tüm kimyasal süreçlerin özel olarak ise e</w:t>
            </w:r>
            <w:r w:rsidRPr="00FD33FD">
              <w:rPr>
                <w:sz w:val="22"/>
                <w:szCs w:val="22"/>
              </w:rPr>
              <w:t>nerji odaklı kimyasal süreçlerin bilgisayar destekli modellenmesi</w:t>
            </w:r>
            <w:r>
              <w:rPr>
                <w:sz w:val="22"/>
                <w:szCs w:val="22"/>
              </w:rPr>
              <w:t xml:space="preserve"> hakkında </w:t>
            </w:r>
            <w:r w:rsidR="002D1570">
              <w:rPr>
                <w:sz w:val="22"/>
                <w:szCs w:val="22"/>
              </w:rPr>
              <w:t>teorik bilgi sahibi olması</w:t>
            </w:r>
            <w:r>
              <w:rPr>
                <w:sz w:val="22"/>
                <w:szCs w:val="22"/>
              </w:rPr>
              <w:t xml:space="preserve">, daha önemlisi çok sayıda uygulama ve vaka çalışması içeren ders programı sayesinde söz konusu alanda önemli bir pratiğe sahip olmasıdır. </w:t>
            </w:r>
          </w:p>
        </w:tc>
      </w:tr>
      <w:tr w:rsidR="005562BC" w:rsidRPr="001F1ADB" w:rsidTr="001C6E72">
        <w:trPr>
          <w:trHeight w:val="518"/>
        </w:trPr>
        <w:tc>
          <w:tcPr>
            <w:tcW w:w="2639" w:type="pct"/>
            <w:gridSpan w:val="6"/>
            <w:tcBorders>
              <w:top w:val="single" w:sz="12" w:space="0" w:color="auto"/>
              <w:bottom w:val="single" w:sz="12" w:space="0" w:color="auto"/>
              <w:right w:val="single" w:sz="12" w:space="0" w:color="auto"/>
            </w:tcBorders>
            <w:vAlign w:val="center"/>
          </w:tcPr>
          <w:p w:rsidR="005562BC" w:rsidRPr="001F1ADB" w:rsidRDefault="005562BC" w:rsidP="000269ED">
            <w:pPr>
              <w:jc w:val="center"/>
              <w:rPr>
                <w:b/>
                <w:sz w:val="20"/>
                <w:szCs w:val="20"/>
              </w:rPr>
            </w:pPr>
            <w:r w:rsidRPr="001F1ADB">
              <w:rPr>
                <w:b/>
                <w:sz w:val="20"/>
                <w:szCs w:val="20"/>
              </w:rPr>
              <w:t xml:space="preserve">DERSİN </w:t>
            </w:r>
            <w:r w:rsidR="001C6E72">
              <w:rPr>
                <w:b/>
                <w:sz w:val="20"/>
                <w:szCs w:val="20"/>
              </w:rPr>
              <w:t>ÖZET İÇERİĞİ</w:t>
            </w:r>
          </w:p>
        </w:tc>
        <w:tc>
          <w:tcPr>
            <w:tcW w:w="2361" w:type="pct"/>
            <w:gridSpan w:val="5"/>
            <w:tcBorders>
              <w:top w:val="single" w:sz="12" w:space="0" w:color="auto"/>
              <w:left w:val="single" w:sz="12" w:space="0" w:color="auto"/>
              <w:bottom w:val="single" w:sz="12" w:space="0" w:color="auto"/>
            </w:tcBorders>
            <w:vAlign w:val="center"/>
          </w:tcPr>
          <w:p w:rsidR="001C6E72" w:rsidRPr="00456D95" w:rsidRDefault="00FD33FD" w:rsidP="00FD33FD">
            <w:pPr>
              <w:widowControl/>
              <w:jc w:val="both"/>
              <w:rPr>
                <w:sz w:val="22"/>
                <w:szCs w:val="22"/>
              </w:rPr>
            </w:pPr>
            <w:r>
              <w:rPr>
                <w:sz w:val="22"/>
                <w:szCs w:val="22"/>
              </w:rPr>
              <w:t xml:space="preserve">Bu ders, temel kimyasal süreçlerin ve bu süreçlerin entegrasyonunun bilgisayar ortamında benzetim (simülasyon) çalışmalarının izahını kapsamaktadır. Bununla birlikte benzetimi gerçekleştirilen süreçlerin daha detaylı incelenmesi için gerekli olan bilgisayar destekli farklı modelleme ve optimizasyon işlemlerini ve bu işlemler sonucunda elde edilen modellerin simülasyon ortamına aktarılmasını kapsamaktadır.   </w:t>
            </w:r>
          </w:p>
        </w:tc>
      </w:tr>
      <w:tr w:rsidR="005562BC" w:rsidRPr="001F1ADB" w:rsidTr="001C6E72">
        <w:trPr>
          <w:trHeight w:val="518"/>
        </w:trPr>
        <w:tc>
          <w:tcPr>
            <w:tcW w:w="2639" w:type="pct"/>
            <w:gridSpan w:val="6"/>
            <w:tcBorders>
              <w:top w:val="single" w:sz="12" w:space="0" w:color="auto"/>
              <w:bottom w:val="single" w:sz="12" w:space="0" w:color="auto"/>
              <w:right w:val="single" w:sz="12" w:space="0" w:color="auto"/>
            </w:tcBorders>
            <w:vAlign w:val="center"/>
          </w:tcPr>
          <w:p w:rsidR="005562BC" w:rsidRPr="001F1ADB" w:rsidRDefault="005562BC" w:rsidP="000269ED">
            <w:pPr>
              <w:jc w:val="center"/>
              <w:rPr>
                <w:b/>
                <w:sz w:val="20"/>
                <w:szCs w:val="20"/>
              </w:rPr>
            </w:pPr>
            <w:r w:rsidRPr="001F1ADB">
              <w:rPr>
                <w:b/>
                <w:sz w:val="20"/>
                <w:szCs w:val="20"/>
              </w:rPr>
              <w:lastRenderedPageBreak/>
              <w:t>DERS ÇIKTILARI</w:t>
            </w:r>
          </w:p>
        </w:tc>
        <w:tc>
          <w:tcPr>
            <w:tcW w:w="2361" w:type="pct"/>
            <w:gridSpan w:val="5"/>
            <w:tcBorders>
              <w:top w:val="single" w:sz="12" w:space="0" w:color="auto"/>
              <w:left w:val="single" w:sz="12" w:space="0" w:color="auto"/>
              <w:bottom w:val="single" w:sz="12" w:space="0" w:color="auto"/>
            </w:tcBorders>
          </w:tcPr>
          <w:p w:rsidR="00A30C5E" w:rsidRDefault="00A30C5E" w:rsidP="00A30C5E">
            <w:pPr>
              <w:jc w:val="both"/>
              <w:rPr>
                <w:sz w:val="20"/>
                <w:szCs w:val="20"/>
              </w:rPr>
            </w:pPr>
            <w:r>
              <w:rPr>
                <w:sz w:val="20"/>
                <w:szCs w:val="20"/>
              </w:rPr>
              <w:t>Bu ders başarı ile tamamlandığında öğrenci,</w:t>
            </w:r>
          </w:p>
          <w:p w:rsidR="00B85C59" w:rsidRDefault="00B85C59" w:rsidP="00A30C5E">
            <w:pPr>
              <w:pStyle w:val="ListeParagraf"/>
              <w:numPr>
                <w:ilvl w:val="0"/>
                <w:numId w:val="9"/>
              </w:numPr>
              <w:jc w:val="both"/>
              <w:rPr>
                <w:sz w:val="20"/>
                <w:szCs w:val="20"/>
              </w:rPr>
            </w:pPr>
            <w:r>
              <w:rPr>
                <w:sz w:val="20"/>
                <w:szCs w:val="20"/>
              </w:rPr>
              <w:t>Kimyasal süreçlere dair termodinamik ve kinetik kavramlarını daha detaylı kavrar.</w:t>
            </w:r>
          </w:p>
          <w:p w:rsidR="00B85C59" w:rsidRDefault="00B85C59" w:rsidP="00A30C5E">
            <w:pPr>
              <w:pStyle w:val="ListeParagraf"/>
              <w:numPr>
                <w:ilvl w:val="0"/>
                <w:numId w:val="9"/>
              </w:numPr>
              <w:jc w:val="both"/>
              <w:rPr>
                <w:sz w:val="20"/>
                <w:szCs w:val="20"/>
              </w:rPr>
            </w:pPr>
            <w:r>
              <w:rPr>
                <w:sz w:val="20"/>
                <w:szCs w:val="20"/>
              </w:rPr>
              <w:t>Enerji prosesleri hakkında bilgi sahibi olur.</w:t>
            </w:r>
          </w:p>
          <w:p w:rsidR="00B85C59" w:rsidRDefault="00B85C59" w:rsidP="00A30C5E">
            <w:pPr>
              <w:pStyle w:val="ListeParagraf"/>
              <w:numPr>
                <w:ilvl w:val="0"/>
                <w:numId w:val="9"/>
              </w:numPr>
              <w:jc w:val="both"/>
              <w:rPr>
                <w:sz w:val="20"/>
                <w:szCs w:val="20"/>
              </w:rPr>
            </w:pPr>
            <w:r>
              <w:rPr>
                <w:sz w:val="20"/>
                <w:szCs w:val="20"/>
              </w:rPr>
              <w:t>Simülasyon araçları hakkında bilgi sahibi olur.</w:t>
            </w:r>
          </w:p>
          <w:p w:rsidR="00B85C59" w:rsidRDefault="00B85C59" w:rsidP="00B85C59">
            <w:pPr>
              <w:pStyle w:val="ListeParagraf"/>
              <w:numPr>
                <w:ilvl w:val="0"/>
                <w:numId w:val="9"/>
              </w:numPr>
              <w:jc w:val="both"/>
              <w:rPr>
                <w:sz w:val="20"/>
                <w:szCs w:val="20"/>
              </w:rPr>
            </w:pPr>
            <w:r>
              <w:rPr>
                <w:sz w:val="20"/>
                <w:szCs w:val="20"/>
              </w:rPr>
              <w:t xml:space="preserve">Temel kimyasal süreçlerin detaylarına dair bilgi sahibi olur. </w:t>
            </w:r>
          </w:p>
          <w:p w:rsidR="00B85C59" w:rsidRDefault="00B85C59" w:rsidP="00A30C5E">
            <w:pPr>
              <w:pStyle w:val="ListeParagraf"/>
              <w:numPr>
                <w:ilvl w:val="0"/>
                <w:numId w:val="9"/>
              </w:numPr>
              <w:jc w:val="both"/>
              <w:rPr>
                <w:sz w:val="20"/>
                <w:szCs w:val="20"/>
              </w:rPr>
            </w:pPr>
            <w:r>
              <w:rPr>
                <w:sz w:val="20"/>
                <w:szCs w:val="20"/>
              </w:rPr>
              <w:t>Matematiksel modelleme araçları hakkında bilgi sahibi olur.</w:t>
            </w:r>
          </w:p>
          <w:p w:rsidR="00A30C5E" w:rsidRPr="00B85C59" w:rsidRDefault="00B85C59" w:rsidP="00B85C59">
            <w:pPr>
              <w:pStyle w:val="ListeParagraf"/>
              <w:numPr>
                <w:ilvl w:val="0"/>
                <w:numId w:val="9"/>
              </w:numPr>
              <w:jc w:val="both"/>
              <w:rPr>
                <w:sz w:val="20"/>
                <w:szCs w:val="20"/>
              </w:rPr>
            </w:pPr>
            <w:r>
              <w:rPr>
                <w:sz w:val="20"/>
                <w:szCs w:val="20"/>
              </w:rPr>
              <w:t>Önemli bir entegre kimyasal proses simülasyonu ve temel süreçlerin modellenmesi tecrübesi edinir.</w:t>
            </w:r>
          </w:p>
        </w:tc>
      </w:tr>
      <w:tr w:rsidR="005562BC" w:rsidRPr="001F1ADB" w:rsidTr="001C6E72">
        <w:trPr>
          <w:trHeight w:val="540"/>
        </w:trPr>
        <w:tc>
          <w:tcPr>
            <w:tcW w:w="2639" w:type="pct"/>
            <w:gridSpan w:val="6"/>
            <w:tcBorders>
              <w:top w:val="single" w:sz="12" w:space="0" w:color="auto"/>
              <w:bottom w:val="single" w:sz="12" w:space="0" w:color="auto"/>
              <w:right w:val="single" w:sz="12" w:space="0" w:color="auto"/>
            </w:tcBorders>
            <w:vAlign w:val="center"/>
          </w:tcPr>
          <w:p w:rsidR="005562BC" w:rsidRPr="001F1ADB" w:rsidRDefault="00EE25F1" w:rsidP="000269ED">
            <w:pPr>
              <w:jc w:val="center"/>
              <w:rPr>
                <w:b/>
                <w:sz w:val="20"/>
                <w:szCs w:val="20"/>
              </w:rPr>
            </w:pPr>
            <w:r>
              <w:rPr>
                <w:b/>
                <w:sz w:val="20"/>
                <w:szCs w:val="20"/>
              </w:rPr>
              <w:t>DERS KİTABI/ÖNERİLEN KAYNAKLAR</w:t>
            </w:r>
          </w:p>
        </w:tc>
        <w:tc>
          <w:tcPr>
            <w:tcW w:w="2361" w:type="pct"/>
            <w:gridSpan w:val="5"/>
            <w:tcBorders>
              <w:top w:val="single" w:sz="12" w:space="0" w:color="auto"/>
              <w:left w:val="single" w:sz="12" w:space="0" w:color="auto"/>
              <w:bottom w:val="single" w:sz="12" w:space="0" w:color="auto"/>
            </w:tcBorders>
          </w:tcPr>
          <w:p w:rsidR="00BF6755" w:rsidRDefault="00B85C59" w:rsidP="000269ED">
            <w:pPr>
              <w:ind w:left="75"/>
              <w:rPr>
                <w:color w:val="000000"/>
                <w:sz w:val="20"/>
                <w:szCs w:val="20"/>
              </w:rPr>
            </w:pPr>
            <w:r>
              <w:rPr>
                <w:color w:val="000000"/>
                <w:sz w:val="20"/>
                <w:szCs w:val="20"/>
              </w:rPr>
              <w:t xml:space="preserve">- </w:t>
            </w:r>
            <w:proofErr w:type="spellStart"/>
            <w:r>
              <w:rPr>
                <w:color w:val="000000"/>
                <w:sz w:val="20"/>
                <w:szCs w:val="20"/>
              </w:rPr>
              <w:t>Matlab</w:t>
            </w:r>
            <w:proofErr w:type="spellEnd"/>
            <w:r>
              <w:rPr>
                <w:color w:val="000000"/>
                <w:sz w:val="20"/>
                <w:szCs w:val="20"/>
              </w:rPr>
              <w:t xml:space="preserve"> </w:t>
            </w:r>
            <w:proofErr w:type="spellStart"/>
            <w:r>
              <w:rPr>
                <w:color w:val="000000"/>
                <w:sz w:val="20"/>
                <w:szCs w:val="20"/>
              </w:rPr>
              <w:t>Tutorials</w:t>
            </w:r>
            <w:proofErr w:type="spellEnd"/>
          </w:p>
          <w:p w:rsidR="00B85C59" w:rsidRDefault="00B85C59" w:rsidP="000269ED">
            <w:pPr>
              <w:ind w:left="75"/>
              <w:rPr>
                <w:color w:val="000000"/>
                <w:sz w:val="20"/>
                <w:szCs w:val="20"/>
              </w:rPr>
            </w:pPr>
            <w:r>
              <w:rPr>
                <w:color w:val="000000"/>
                <w:sz w:val="20"/>
                <w:szCs w:val="20"/>
              </w:rPr>
              <w:t xml:space="preserve">- </w:t>
            </w:r>
            <w:proofErr w:type="spellStart"/>
            <w:r>
              <w:rPr>
                <w:color w:val="000000"/>
                <w:sz w:val="20"/>
                <w:szCs w:val="20"/>
              </w:rPr>
              <w:t>Aspen</w:t>
            </w:r>
            <w:proofErr w:type="spellEnd"/>
            <w:r>
              <w:rPr>
                <w:color w:val="000000"/>
                <w:sz w:val="20"/>
                <w:szCs w:val="20"/>
              </w:rPr>
              <w:t xml:space="preserve"> </w:t>
            </w:r>
            <w:proofErr w:type="spellStart"/>
            <w:r>
              <w:rPr>
                <w:color w:val="000000"/>
                <w:sz w:val="20"/>
                <w:szCs w:val="20"/>
              </w:rPr>
              <w:t>Tutorials</w:t>
            </w:r>
            <w:proofErr w:type="spellEnd"/>
          </w:p>
          <w:p w:rsidR="00B85C59" w:rsidRDefault="00B85C59" w:rsidP="00B85C59">
            <w:pPr>
              <w:ind w:left="75"/>
              <w:rPr>
                <w:color w:val="000000"/>
                <w:sz w:val="20"/>
                <w:szCs w:val="20"/>
              </w:rPr>
            </w:pPr>
            <w:r>
              <w:rPr>
                <w:color w:val="000000"/>
                <w:sz w:val="20"/>
                <w:szCs w:val="20"/>
              </w:rPr>
              <w:t xml:space="preserve">- </w:t>
            </w:r>
            <w:proofErr w:type="spellStart"/>
            <w:r w:rsidRPr="00B85C59">
              <w:rPr>
                <w:color w:val="000000"/>
                <w:sz w:val="20"/>
                <w:szCs w:val="20"/>
              </w:rPr>
              <w:t>Chemical</w:t>
            </w:r>
            <w:proofErr w:type="spellEnd"/>
            <w:r w:rsidRPr="00B85C59">
              <w:rPr>
                <w:color w:val="000000"/>
                <w:sz w:val="20"/>
                <w:szCs w:val="20"/>
              </w:rPr>
              <w:t xml:space="preserve"> </w:t>
            </w:r>
            <w:proofErr w:type="spellStart"/>
            <w:r w:rsidRPr="00B85C59">
              <w:rPr>
                <w:color w:val="000000"/>
                <w:sz w:val="20"/>
                <w:szCs w:val="20"/>
              </w:rPr>
              <w:t>Engineering</w:t>
            </w:r>
            <w:proofErr w:type="spellEnd"/>
            <w:r w:rsidRPr="00B85C59">
              <w:rPr>
                <w:color w:val="000000"/>
                <w:sz w:val="20"/>
                <w:szCs w:val="20"/>
              </w:rPr>
              <w:t xml:space="preserve"> </w:t>
            </w:r>
            <w:proofErr w:type="spellStart"/>
            <w:r w:rsidRPr="00B85C59">
              <w:rPr>
                <w:color w:val="000000"/>
                <w:sz w:val="20"/>
                <w:szCs w:val="20"/>
              </w:rPr>
              <w:t>Process</w:t>
            </w:r>
            <w:proofErr w:type="spellEnd"/>
            <w:r w:rsidRPr="00B85C59">
              <w:rPr>
                <w:color w:val="000000"/>
                <w:sz w:val="20"/>
                <w:szCs w:val="20"/>
              </w:rPr>
              <w:t xml:space="preserve"> </w:t>
            </w:r>
            <w:proofErr w:type="spellStart"/>
            <w:r w:rsidRPr="00B85C59">
              <w:rPr>
                <w:color w:val="000000"/>
                <w:sz w:val="20"/>
                <w:szCs w:val="20"/>
              </w:rPr>
              <w:t>Simulation</w:t>
            </w:r>
            <w:proofErr w:type="spellEnd"/>
            <w:r>
              <w:rPr>
                <w:color w:val="000000"/>
                <w:sz w:val="20"/>
                <w:szCs w:val="20"/>
              </w:rPr>
              <w:t xml:space="preserve">, </w:t>
            </w:r>
            <w:proofErr w:type="spellStart"/>
            <w:r w:rsidRPr="00B85C59">
              <w:rPr>
                <w:color w:val="000000"/>
                <w:sz w:val="20"/>
                <w:szCs w:val="20"/>
              </w:rPr>
              <w:t>Dominic</w:t>
            </w:r>
            <w:proofErr w:type="spellEnd"/>
            <w:r w:rsidRPr="00B85C59">
              <w:rPr>
                <w:color w:val="000000"/>
                <w:sz w:val="20"/>
                <w:szCs w:val="20"/>
              </w:rPr>
              <w:t xml:space="preserve"> </w:t>
            </w:r>
            <w:proofErr w:type="spellStart"/>
            <w:r w:rsidRPr="00B85C59">
              <w:rPr>
                <w:color w:val="000000"/>
                <w:sz w:val="20"/>
                <w:szCs w:val="20"/>
              </w:rPr>
              <w:t>Foo</w:t>
            </w:r>
            <w:proofErr w:type="spellEnd"/>
          </w:p>
          <w:p w:rsidR="00B85C59" w:rsidRPr="001F1ADB" w:rsidRDefault="00B85C59" w:rsidP="00B85C59">
            <w:pPr>
              <w:ind w:left="75"/>
              <w:rPr>
                <w:color w:val="000000"/>
                <w:sz w:val="20"/>
                <w:szCs w:val="20"/>
              </w:rPr>
            </w:pPr>
            <w:r>
              <w:rPr>
                <w:color w:val="000000"/>
                <w:sz w:val="20"/>
                <w:szCs w:val="20"/>
              </w:rPr>
              <w:t xml:space="preserve">- </w:t>
            </w:r>
            <w:proofErr w:type="spellStart"/>
            <w:r w:rsidRPr="00B85C59">
              <w:rPr>
                <w:color w:val="000000"/>
                <w:sz w:val="20"/>
                <w:szCs w:val="20"/>
              </w:rPr>
              <w:t>Chemical</w:t>
            </w:r>
            <w:proofErr w:type="spellEnd"/>
            <w:r w:rsidRPr="00B85C59">
              <w:rPr>
                <w:color w:val="000000"/>
                <w:sz w:val="20"/>
                <w:szCs w:val="20"/>
              </w:rPr>
              <w:t xml:space="preserve"> </w:t>
            </w:r>
            <w:proofErr w:type="spellStart"/>
            <w:r w:rsidRPr="00B85C59">
              <w:rPr>
                <w:color w:val="000000"/>
                <w:sz w:val="20"/>
                <w:szCs w:val="20"/>
              </w:rPr>
              <w:t>Process</w:t>
            </w:r>
            <w:proofErr w:type="spellEnd"/>
            <w:r w:rsidRPr="00B85C59">
              <w:rPr>
                <w:color w:val="000000"/>
                <w:sz w:val="20"/>
                <w:szCs w:val="20"/>
              </w:rPr>
              <w:t xml:space="preserve"> Design </w:t>
            </w:r>
            <w:proofErr w:type="spellStart"/>
            <w:r w:rsidRPr="00B85C59">
              <w:rPr>
                <w:color w:val="000000"/>
                <w:sz w:val="20"/>
                <w:szCs w:val="20"/>
              </w:rPr>
              <w:t>and</w:t>
            </w:r>
            <w:proofErr w:type="spellEnd"/>
            <w:r w:rsidRPr="00B85C59">
              <w:rPr>
                <w:color w:val="000000"/>
                <w:sz w:val="20"/>
                <w:szCs w:val="20"/>
              </w:rPr>
              <w:t xml:space="preserve"> </w:t>
            </w:r>
            <w:proofErr w:type="spellStart"/>
            <w:r w:rsidRPr="00B85C59">
              <w:rPr>
                <w:color w:val="000000"/>
                <w:sz w:val="20"/>
                <w:szCs w:val="20"/>
              </w:rPr>
              <w:t>Simulation</w:t>
            </w:r>
            <w:proofErr w:type="spellEnd"/>
            <w:r w:rsidRPr="00B85C59">
              <w:rPr>
                <w:color w:val="000000"/>
                <w:sz w:val="20"/>
                <w:szCs w:val="20"/>
              </w:rPr>
              <w:t xml:space="preserve">: </w:t>
            </w:r>
            <w:proofErr w:type="spellStart"/>
            <w:r w:rsidRPr="00B85C59">
              <w:rPr>
                <w:color w:val="000000"/>
                <w:sz w:val="20"/>
                <w:szCs w:val="20"/>
              </w:rPr>
              <w:t>Aspen</w:t>
            </w:r>
            <w:proofErr w:type="spellEnd"/>
            <w:r w:rsidRPr="00B85C59">
              <w:rPr>
                <w:color w:val="000000"/>
                <w:sz w:val="20"/>
                <w:szCs w:val="20"/>
              </w:rPr>
              <w:t xml:space="preserve"> Plus </w:t>
            </w:r>
            <w:proofErr w:type="spellStart"/>
            <w:r w:rsidRPr="00B85C59">
              <w:rPr>
                <w:color w:val="000000"/>
                <w:sz w:val="20"/>
                <w:szCs w:val="20"/>
              </w:rPr>
              <w:t>and</w:t>
            </w:r>
            <w:proofErr w:type="spellEnd"/>
            <w:r w:rsidRPr="00B85C59">
              <w:rPr>
                <w:color w:val="000000"/>
                <w:sz w:val="20"/>
                <w:szCs w:val="20"/>
              </w:rPr>
              <w:t xml:space="preserve"> </w:t>
            </w:r>
            <w:proofErr w:type="spellStart"/>
            <w:r w:rsidRPr="00B85C59">
              <w:rPr>
                <w:color w:val="000000"/>
                <w:sz w:val="20"/>
                <w:szCs w:val="20"/>
              </w:rPr>
              <w:t>Aspen</w:t>
            </w:r>
            <w:proofErr w:type="spellEnd"/>
            <w:r w:rsidRPr="00B85C59">
              <w:rPr>
                <w:color w:val="000000"/>
                <w:sz w:val="20"/>
                <w:szCs w:val="20"/>
              </w:rPr>
              <w:t xml:space="preserve"> </w:t>
            </w:r>
            <w:proofErr w:type="spellStart"/>
            <w:r w:rsidRPr="00B85C59">
              <w:rPr>
                <w:color w:val="000000"/>
                <w:sz w:val="20"/>
                <w:szCs w:val="20"/>
              </w:rPr>
              <w:t>Hysys</w:t>
            </w:r>
            <w:proofErr w:type="spellEnd"/>
            <w:r w:rsidRPr="00B85C59">
              <w:rPr>
                <w:color w:val="000000"/>
                <w:sz w:val="20"/>
                <w:szCs w:val="20"/>
              </w:rPr>
              <w:t xml:space="preserve"> Applications</w:t>
            </w:r>
            <w:r>
              <w:rPr>
                <w:color w:val="000000"/>
                <w:sz w:val="20"/>
                <w:szCs w:val="20"/>
              </w:rPr>
              <w:t>,</w:t>
            </w:r>
            <w:r w:rsidRPr="00B85C59">
              <w:rPr>
                <w:color w:val="000000"/>
                <w:sz w:val="20"/>
                <w:szCs w:val="20"/>
              </w:rPr>
              <w:t xml:space="preserve"> </w:t>
            </w:r>
            <w:proofErr w:type="spellStart"/>
            <w:r w:rsidRPr="00B85C59">
              <w:rPr>
                <w:color w:val="000000"/>
                <w:sz w:val="20"/>
                <w:szCs w:val="20"/>
              </w:rPr>
              <w:t>Juma</w:t>
            </w:r>
            <w:proofErr w:type="spellEnd"/>
            <w:r w:rsidRPr="00B85C59">
              <w:rPr>
                <w:color w:val="000000"/>
                <w:sz w:val="20"/>
                <w:szCs w:val="20"/>
              </w:rPr>
              <w:t xml:space="preserve"> </w:t>
            </w:r>
            <w:proofErr w:type="spellStart"/>
            <w:r w:rsidRPr="00B85C59">
              <w:rPr>
                <w:color w:val="000000"/>
                <w:sz w:val="20"/>
                <w:szCs w:val="20"/>
              </w:rPr>
              <w:t>Haydary</w:t>
            </w:r>
            <w:proofErr w:type="spellEnd"/>
          </w:p>
        </w:tc>
      </w:tr>
    </w:tbl>
    <w:p w:rsidR="006E709E" w:rsidRDefault="006E709E" w:rsidP="00002F31"/>
    <w:tbl>
      <w:tblPr>
        <w:tblStyle w:val="ListeTablo21"/>
        <w:tblW w:w="9873" w:type="dxa"/>
        <w:tblBorders>
          <w:top w:val="thinThickSmallGap" w:sz="12" w:space="0" w:color="9F0526"/>
          <w:left w:val="thinThickSmallGap" w:sz="12" w:space="0" w:color="9B4358"/>
          <w:bottom w:val="dotted" w:sz="2" w:space="0" w:color="C00000"/>
          <w:right w:val="dotted" w:sz="2" w:space="0" w:color="C00000"/>
          <w:insideH w:val="dotted" w:sz="2" w:space="0" w:color="C00000"/>
          <w:insideV w:val="dotted" w:sz="2" w:space="0" w:color="C00000"/>
        </w:tblBorders>
        <w:tblLayout w:type="fixed"/>
        <w:tblLook w:val="04A0" w:firstRow="1" w:lastRow="0" w:firstColumn="1" w:lastColumn="0" w:noHBand="0" w:noVBand="1"/>
      </w:tblPr>
      <w:tblGrid>
        <w:gridCol w:w="820"/>
        <w:gridCol w:w="7928"/>
        <w:gridCol w:w="1125"/>
      </w:tblGrid>
      <w:tr w:rsidR="00F641A0" w:rsidRPr="00456D95" w:rsidTr="00456D95">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9873" w:type="dxa"/>
            <w:gridSpan w:val="3"/>
            <w:tcBorders>
              <w:top w:val="single" w:sz="12" w:space="0" w:color="962641"/>
              <w:left w:val="thinThickSmallGap" w:sz="18" w:space="0" w:color="962641"/>
              <w:bottom w:val="single" w:sz="12" w:space="0" w:color="960000"/>
              <w:right w:val="single" w:sz="4" w:space="0" w:color="962641"/>
            </w:tcBorders>
            <w:shd w:val="clear" w:color="auto" w:fill="auto"/>
            <w:vAlign w:val="center"/>
          </w:tcPr>
          <w:p w:rsidR="00F641A0" w:rsidRPr="00456D95" w:rsidRDefault="00F641A0" w:rsidP="00390FB6">
            <w:pPr>
              <w:spacing w:before="120" w:after="120" w:line="360" w:lineRule="auto"/>
              <w:ind w:left="176"/>
              <w:rPr>
                <w:rFonts w:cs="Times New Roman"/>
                <w:sz w:val="18"/>
                <w:szCs w:val="18"/>
              </w:rPr>
            </w:pPr>
            <w:r w:rsidRPr="00456D95">
              <w:rPr>
                <w:rFonts w:cs="Times New Roman"/>
                <w:sz w:val="18"/>
                <w:szCs w:val="18"/>
              </w:rPr>
              <w:t>III- HAFTALIK KONU PROGRAMI</w:t>
            </w:r>
          </w:p>
        </w:tc>
      </w:tr>
      <w:tr w:rsidR="00F641A0" w:rsidRPr="00456D95" w:rsidTr="00FD33FD">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820" w:type="dxa"/>
            <w:tcBorders>
              <w:top w:val="single" w:sz="12" w:space="0" w:color="960000"/>
              <w:left w:val="thinThickSmallGap" w:sz="18" w:space="0" w:color="962641"/>
              <w:bottom w:val="single" w:sz="4" w:space="0" w:color="962641"/>
              <w:right w:val="single" w:sz="4" w:space="0" w:color="962641"/>
            </w:tcBorders>
            <w:shd w:val="clear" w:color="auto" w:fill="auto"/>
            <w:vAlign w:val="center"/>
          </w:tcPr>
          <w:p w:rsidR="00F641A0" w:rsidRPr="00456D95" w:rsidRDefault="00F641A0" w:rsidP="00390FB6">
            <w:pPr>
              <w:jc w:val="center"/>
              <w:rPr>
                <w:rFonts w:cs="Times New Roman"/>
                <w:b w:val="0"/>
                <w:sz w:val="18"/>
                <w:szCs w:val="18"/>
              </w:rPr>
            </w:pPr>
            <w:r w:rsidRPr="00456D95">
              <w:rPr>
                <w:rFonts w:cs="Times New Roman"/>
                <w:sz w:val="18"/>
                <w:szCs w:val="18"/>
              </w:rPr>
              <w:t>Hafta</w:t>
            </w:r>
          </w:p>
        </w:tc>
        <w:tc>
          <w:tcPr>
            <w:tcW w:w="7928" w:type="dxa"/>
            <w:tcBorders>
              <w:top w:val="single" w:sz="12" w:space="0" w:color="960000"/>
              <w:left w:val="single" w:sz="4" w:space="0" w:color="962641"/>
              <w:bottom w:val="single" w:sz="4" w:space="0" w:color="960000"/>
              <w:right w:val="single" w:sz="4" w:space="0" w:color="960000"/>
            </w:tcBorders>
            <w:shd w:val="clear" w:color="auto" w:fill="auto"/>
            <w:vAlign w:val="center"/>
          </w:tcPr>
          <w:p w:rsidR="00F641A0" w:rsidRPr="00456D95" w:rsidRDefault="00F641A0" w:rsidP="00390FB6">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456D95">
              <w:rPr>
                <w:rFonts w:cs="Times New Roman"/>
                <w:b/>
                <w:sz w:val="18"/>
                <w:szCs w:val="18"/>
              </w:rPr>
              <w:t>Konu</w:t>
            </w:r>
          </w:p>
        </w:tc>
        <w:tc>
          <w:tcPr>
            <w:tcW w:w="1125" w:type="dxa"/>
            <w:tcBorders>
              <w:top w:val="single" w:sz="12" w:space="0" w:color="960000"/>
              <w:left w:val="single" w:sz="4" w:space="0" w:color="960000"/>
              <w:bottom w:val="single" w:sz="4" w:space="0" w:color="960000"/>
              <w:right w:val="single" w:sz="4" w:space="0" w:color="962641"/>
            </w:tcBorders>
            <w:shd w:val="clear" w:color="auto" w:fill="auto"/>
            <w:vAlign w:val="center"/>
          </w:tcPr>
          <w:p w:rsidR="00F641A0" w:rsidRPr="00456D95" w:rsidRDefault="00F641A0" w:rsidP="00390FB6">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456D95">
              <w:rPr>
                <w:rFonts w:cs="Times New Roman"/>
                <w:b/>
                <w:sz w:val="18"/>
                <w:szCs w:val="18"/>
              </w:rPr>
              <w:t>Açıklama</w:t>
            </w:r>
          </w:p>
        </w:tc>
      </w:tr>
      <w:tr w:rsidR="00FD33FD" w:rsidRPr="00456D95" w:rsidTr="00FD33FD">
        <w:trPr>
          <w:trHeight w:val="197"/>
        </w:trPr>
        <w:tc>
          <w:tcPr>
            <w:cnfStyle w:val="001000000000" w:firstRow="0" w:lastRow="0" w:firstColumn="1" w:lastColumn="0" w:oddVBand="0" w:evenVBand="0" w:oddHBand="0" w:evenHBand="0" w:firstRowFirstColumn="0" w:firstRowLastColumn="0" w:lastRowFirstColumn="0" w:lastRowLastColumn="0"/>
            <w:tcW w:w="820"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FD33FD" w:rsidRPr="00456D95" w:rsidRDefault="00FD33FD" w:rsidP="00FD33FD">
            <w:pPr>
              <w:jc w:val="center"/>
              <w:rPr>
                <w:rFonts w:cs="Times New Roman"/>
                <w:b w:val="0"/>
                <w:sz w:val="18"/>
                <w:szCs w:val="18"/>
              </w:rPr>
            </w:pPr>
            <w:r w:rsidRPr="00456D95">
              <w:rPr>
                <w:rFonts w:cs="Times New Roman"/>
                <w:sz w:val="18"/>
                <w:szCs w:val="18"/>
              </w:rPr>
              <w:t>1</w:t>
            </w:r>
          </w:p>
        </w:tc>
        <w:tc>
          <w:tcPr>
            <w:tcW w:w="7928" w:type="dxa"/>
            <w:tcBorders>
              <w:top w:val="single" w:sz="4" w:space="0" w:color="960000"/>
              <w:left w:val="single" w:sz="4" w:space="0" w:color="962641"/>
              <w:bottom w:val="single" w:sz="4" w:space="0" w:color="960000"/>
              <w:right w:val="single" w:sz="4" w:space="0" w:color="960000"/>
            </w:tcBorders>
            <w:shd w:val="clear" w:color="auto" w:fill="auto"/>
            <w:vAlign w:val="center"/>
          </w:tcPr>
          <w:p w:rsidR="00FD33FD" w:rsidRPr="00FD33FD" w:rsidRDefault="00FD33FD" w:rsidP="00FD33FD">
            <w:pPr>
              <w:cnfStyle w:val="000000000000" w:firstRow="0" w:lastRow="0" w:firstColumn="0" w:lastColumn="0" w:oddVBand="0" w:evenVBand="0" w:oddHBand="0" w:evenHBand="0" w:firstRowFirstColumn="0" w:firstRowLastColumn="0" w:lastRowFirstColumn="0" w:lastRowLastColumn="0"/>
              <w:rPr>
                <w:sz w:val="18"/>
                <w:szCs w:val="18"/>
              </w:rPr>
            </w:pPr>
            <w:r w:rsidRPr="00FD33FD">
              <w:rPr>
                <w:sz w:val="18"/>
                <w:szCs w:val="18"/>
              </w:rPr>
              <w:t>Enerji prosesleri genel tanıtımı</w:t>
            </w:r>
          </w:p>
        </w:tc>
        <w:tc>
          <w:tcPr>
            <w:tcW w:w="1125" w:type="dxa"/>
            <w:tcBorders>
              <w:top w:val="single" w:sz="4" w:space="0" w:color="960000"/>
              <w:left w:val="single" w:sz="4" w:space="0" w:color="960000"/>
              <w:bottom w:val="single" w:sz="4" w:space="0" w:color="960000"/>
              <w:right w:val="single" w:sz="4" w:space="0" w:color="962641"/>
            </w:tcBorders>
            <w:shd w:val="clear" w:color="auto" w:fill="auto"/>
            <w:vAlign w:val="center"/>
          </w:tcPr>
          <w:p w:rsidR="00FD33FD" w:rsidRPr="00456D95" w:rsidRDefault="00FD33FD" w:rsidP="00FD33FD">
            <w:pPr>
              <w:spacing w:before="120"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FD33FD" w:rsidRPr="00456D95" w:rsidTr="00FD33FD">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820"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FD33FD" w:rsidRPr="00456D95" w:rsidRDefault="00FD33FD" w:rsidP="00FD33FD">
            <w:pPr>
              <w:jc w:val="center"/>
              <w:rPr>
                <w:rFonts w:cs="Times New Roman"/>
                <w:b w:val="0"/>
                <w:sz w:val="18"/>
                <w:szCs w:val="18"/>
              </w:rPr>
            </w:pPr>
            <w:r w:rsidRPr="00456D95">
              <w:rPr>
                <w:rFonts w:cs="Times New Roman"/>
                <w:sz w:val="18"/>
                <w:szCs w:val="18"/>
              </w:rPr>
              <w:t>2</w:t>
            </w:r>
          </w:p>
        </w:tc>
        <w:tc>
          <w:tcPr>
            <w:tcW w:w="7928" w:type="dxa"/>
            <w:tcBorders>
              <w:top w:val="single" w:sz="4" w:space="0" w:color="960000"/>
              <w:left w:val="single" w:sz="4" w:space="0" w:color="962641"/>
              <w:bottom w:val="single" w:sz="4" w:space="0" w:color="960000"/>
              <w:right w:val="single" w:sz="4" w:space="0" w:color="960000"/>
            </w:tcBorders>
            <w:shd w:val="clear" w:color="auto" w:fill="auto"/>
            <w:vAlign w:val="center"/>
          </w:tcPr>
          <w:p w:rsidR="00FD33FD" w:rsidRPr="00FD33FD" w:rsidRDefault="00FD33FD" w:rsidP="00FD33FD">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FD33FD">
              <w:rPr>
                <w:sz w:val="18"/>
                <w:szCs w:val="18"/>
              </w:rPr>
              <w:t>Matemetiksel</w:t>
            </w:r>
            <w:proofErr w:type="spellEnd"/>
            <w:r w:rsidRPr="00FD33FD">
              <w:rPr>
                <w:sz w:val="18"/>
                <w:szCs w:val="18"/>
              </w:rPr>
              <w:t xml:space="preserve"> modelleme ve simülasyon araçlarının genel tanıtımı</w:t>
            </w:r>
          </w:p>
        </w:tc>
        <w:tc>
          <w:tcPr>
            <w:tcW w:w="1125" w:type="dxa"/>
            <w:tcBorders>
              <w:top w:val="single" w:sz="4" w:space="0" w:color="960000"/>
              <w:left w:val="single" w:sz="4" w:space="0" w:color="960000"/>
              <w:bottom w:val="single" w:sz="4" w:space="0" w:color="960000"/>
              <w:right w:val="single" w:sz="4" w:space="0" w:color="962641"/>
            </w:tcBorders>
            <w:shd w:val="clear" w:color="auto" w:fill="auto"/>
            <w:vAlign w:val="center"/>
          </w:tcPr>
          <w:p w:rsidR="00FD33FD" w:rsidRPr="00456D95" w:rsidRDefault="00FD33FD" w:rsidP="00FD33FD">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r>
      <w:tr w:rsidR="00FD33FD" w:rsidRPr="00456D95" w:rsidTr="00FD33FD">
        <w:trPr>
          <w:trHeight w:val="512"/>
        </w:trPr>
        <w:tc>
          <w:tcPr>
            <w:cnfStyle w:val="001000000000" w:firstRow="0" w:lastRow="0" w:firstColumn="1" w:lastColumn="0" w:oddVBand="0" w:evenVBand="0" w:oddHBand="0" w:evenHBand="0" w:firstRowFirstColumn="0" w:firstRowLastColumn="0" w:lastRowFirstColumn="0" w:lastRowLastColumn="0"/>
            <w:tcW w:w="820"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FD33FD" w:rsidRPr="00456D95" w:rsidRDefault="00FD33FD" w:rsidP="00FD33FD">
            <w:pPr>
              <w:jc w:val="center"/>
              <w:rPr>
                <w:rFonts w:cs="Times New Roman"/>
                <w:sz w:val="18"/>
                <w:szCs w:val="18"/>
              </w:rPr>
            </w:pPr>
            <w:r w:rsidRPr="00456D95">
              <w:rPr>
                <w:rFonts w:cs="Times New Roman"/>
                <w:sz w:val="18"/>
                <w:szCs w:val="18"/>
              </w:rPr>
              <w:t>3</w:t>
            </w:r>
          </w:p>
        </w:tc>
        <w:tc>
          <w:tcPr>
            <w:tcW w:w="7928" w:type="dxa"/>
            <w:tcBorders>
              <w:top w:val="single" w:sz="4" w:space="0" w:color="960000"/>
              <w:left w:val="single" w:sz="4" w:space="0" w:color="962641"/>
              <w:bottom w:val="single" w:sz="4" w:space="0" w:color="960000"/>
              <w:right w:val="single" w:sz="4" w:space="0" w:color="960000"/>
            </w:tcBorders>
            <w:shd w:val="clear" w:color="auto" w:fill="auto"/>
            <w:vAlign w:val="center"/>
          </w:tcPr>
          <w:p w:rsidR="00FD33FD" w:rsidRPr="00FD33FD" w:rsidRDefault="00FD33FD" w:rsidP="00FD33FD">
            <w:pPr>
              <w:cnfStyle w:val="000000000000" w:firstRow="0" w:lastRow="0" w:firstColumn="0" w:lastColumn="0" w:oddVBand="0" w:evenVBand="0" w:oddHBand="0" w:evenHBand="0" w:firstRowFirstColumn="0" w:firstRowLastColumn="0" w:lastRowFirstColumn="0" w:lastRowLastColumn="0"/>
              <w:rPr>
                <w:sz w:val="18"/>
                <w:szCs w:val="18"/>
              </w:rPr>
            </w:pPr>
            <w:r w:rsidRPr="00FD33FD">
              <w:rPr>
                <w:sz w:val="18"/>
                <w:szCs w:val="18"/>
              </w:rPr>
              <w:t>Reaktör simülasyonu</w:t>
            </w:r>
          </w:p>
        </w:tc>
        <w:tc>
          <w:tcPr>
            <w:tcW w:w="1125" w:type="dxa"/>
            <w:tcBorders>
              <w:top w:val="single" w:sz="4" w:space="0" w:color="960000"/>
              <w:left w:val="single" w:sz="4" w:space="0" w:color="960000"/>
              <w:bottom w:val="single" w:sz="4" w:space="0" w:color="960000"/>
              <w:right w:val="single" w:sz="4" w:space="0" w:color="962641"/>
            </w:tcBorders>
            <w:shd w:val="clear" w:color="auto" w:fill="auto"/>
            <w:vAlign w:val="center"/>
          </w:tcPr>
          <w:p w:rsidR="00FD33FD" w:rsidRPr="00456D95" w:rsidRDefault="00FD33FD" w:rsidP="00FD33FD">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FD33FD" w:rsidRPr="00456D95" w:rsidTr="00FD33FD">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820"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FD33FD" w:rsidRPr="00456D95" w:rsidRDefault="00FD33FD" w:rsidP="00FD33FD">
            <w:pPr>
              <w:jc w:val="center"/>
              <w:rPr>
                <w:rFonts w:cs="Times New Roman"/>
                <w:sz w:val="18"/>
                <w:szCs w:val="18"/>
              </w:rPr>
            </w:pPr>
            <w:r w:rsidRPr="00456D95">
              <w:rPr>
                <w:rFonts w:cs="Times New Roman"/>
                <w:sz w:val="18"/>
                <w:szCs w:val="18"/>
              </w:rPr>
              <w:t>4</w:t>
            </w:r>
          </w:p>
        </w:tc>
        <w:tc>
          <w:tcPr>
            <w:tcW w:w="7928" w:type="dxa"/>
            <w:tcBorders>
              <w:top w:val="single" w:sz="4" w:space="0" w:color="960000"/>
              <w:left w:val="single" w:sz="4" w:space="0" w:color="962641"/>
              <w:bottom w:val="single" w:sz="4" w:space="0" w:color="960000"/>
              <w:right w:val="single" w:sz="4" w:space="0" w:color="960000"/>
            </w:tcBorders>
            <w:shd w:val="clear" w:color="auto" w:fill="auto"/>
            <w:vAlign w:val="center"/>
          </w:tcPr>
          <w:p w:rsidR="00FD33FD" w:rsidRPr="00FD33FD" w:rsidRDefault="00FD33FD" w:rsidP="00FD33FD">
            <w:pPr>
              <w:cnfStyle w:val="000000100000" w:firstRow="0" w:lastRow="0" w:firstColumn="0" w:lastColumn="0" w:oddVBand="0" w:evenVBand="0" w:oddHBand="1" w:evenHBand="0" w:firstRowFirstColumn="0" w:firstRowLastColumn="0" w:lastRowFirstColumn="0" w:lastRowLastColumn="0"/>
              <w:rPr>
                <w:sz w:val="18"/>
                <w:szCs w:val="18"/>
              </w:rPr>
            </w:pPr>
            <w:r w:rsidRPr="00FD33FD">
              <w:rPr>
                <w:sz w:val="18"/>
                <w:szCs w:val="18"/>
              </w:rPr>
              <w:t>Isı değiştirici simülasyonu</w:t>
            </w:r>
          </w:p>
        </w:tc>
        <w:tc>
          <w:tcPr>
            <w:tcW w:w="1125" w:type="dxa"/>
            <w:tcBorders>
              <w:top w:val="single" w:sz="4" w:space="0" w:color="960000"/>
              <w:left w:val="single" w:sz="4" w:space="0" w:color="960000"/>
              <w:bottom w:val="single" w:sz="4" w:space="0" w:color="960000"/>
              <w:right w:val="single" w:sz="4" w:space="0" w:color="962641"/>
            </w:tcBorders>
            <w:shd w:val="clear" w:color="auto" w:fill="auto"/>
            <w:vAlign w:val="center"/>
          </w:tcPr>
          <w:p w:rsidR="00FD33FD" w:rsidRPr="00456D95" w:rsidRDefault="00FD33FD" w:rsidP="00FD33FD">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r>
      <w:tr w:rsidR="00FD33FD" w:rsidRPr="00456D95" w:rsidTr="00FD33FD">
        <w:trPr>
          <w:trHeight w:val="512"/>
        </w:trPr>
        <w:tc>
          <w:tcPr>
            <w:cnfStyle w:val="001000000000" w:firstRow="0" w:lastRow="0" w:firstColumn="1" w:lastColumn="0" w:oddVBand="0" w:evenVBand="0" w:oddHBand="0" w:evenHBand="0" w:firstRowFirstColumn="0" w:firstRowLastColumn="0" w:lastRowFirstColumn="0" w:lastRowLastColumn="0"/>
            <w:tcW w:w="820"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FD33FD" w:rsidRPr="00456D95" w:rsidRDefault="00FD33FD" w:rsidP="00FD33FD">
            <w:pPr>
              <w:jc w:val="center"/>
              <w:rPr>
                <w:rFonts w:cs="Times New Roman"/>
                <w:sz w:val="18"/>
                <w:szCs w:val="18"/>
              </w:rPr>
            </w:pPr>
            <w:r w:rsidRPr="00456D95">
              <w:rPr>
                <w:rFonts w:cs="Times New Roman"/>
                <w:sz w:val="18"/>
                <w:szCs w:val="18"/>
              </w:rPr>
              <w:t>5</w:t>
            </w:r>
          </w:p>
        </w:tc>
        <w:tc>
          <w:tcPr>
            <w:tcW w:w="7928" w:type="dxa"/>
            <w:tcBorders>
              <w:top w:val="single" w:sz="4" w:space="0" w:color="960000"/>
              <w:left w:val="single" w:sz="4" w:space="0" w:color="962641"/>
              <w:bottom w:val="single" w:sz="4" w:space="0" w:color="960000"/>
              <w:right w:val="single" w:sz="4" w:space="0" w:color="960000"/>
            </w:tcBorders>
            <w:shd w:val="clear" w:color="auto" w:fill="auto"/>
            <w:vAlign w:val="center"/>
          </w:tcPr>
          <w:p w:rsidR="00FD33FD" w:rsidRPr="00FD33FD" w:rsidRDefault="00FD33FD" w:rsidP="00FD33FD">
            <w:pPr>
              <w:cnfStyle w:val="000000000000" w:firstRow="0" w:lastRow="0" w:firstColumn="0" w:lastColumn="0" w:oddVBand="0" w:evenVBand="0" w:oddHBand="0" w:evenHBand="0" w:firstRowFirstColumn="0" w:firstRowLastColumn="0" w:lastRowFirstColumn="0" w:lastRowLastColumn="0"/>
              <w:rPr>
                <w:sz w:val="18"/>
                <w:szCs w:val="18"/>
              </w:rPr>
            </w:pPr>
            <w:r w:rsidRPr="00FD33FD">
              <w:rPr>
                <w:sz w:val="18"/>
                <w:szCs w:val="18"/>
              </w:rPr>
              <w:t>Vaka çalışması 1 – Isı değiştirici boyutlandırma</w:t>
            </w:r>
          </w:p>
        </w:tc>
        <w:tc>
          <w:tcPr>
            <w:tcW w:w="1125" w:type="dxa"/>
            <w:tcBorders>
              <w:top w:val="single" w:sz="4" w:space="0" w:color="960000"/>
              <w:left w:val="single" w:sz="4" w:space="0" w:color="960000"/>
              <w:bottom w:val="single" w:sz="4" w:space="0" w:color="960000"/>
              <w:right w:val="single" w:sz="4" w:space="0" w:color="962641"/>
            </w:tcBorders>
            <w:shd w:val="clear" w:color="auto" w:fill="auto"/>
            <w:vAlign w:val="center"/>
          </w:tcPr>
          <w:p w:rsidR="00FD33FD" w:rsidRPr="00456D95" w:rsidRDefault="00FD33FD" w:rsidP="00FD33FD">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FD33FD" w:rsidRPr="00456D95" w:rsidTr="00FD33FD">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820"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FD33FD" w:rsidRPr="00456D95" w:rsidRDefault="00FD33FD" w:rsidP="00FD33FD">
            <w:pPr>
              <w:jc w:val="center"/>
              <w:rPr>
                <w:rFonts w:cs="Times New Roman"/>
                <w:sz w:val="18"/>
                <w:szCs w:val="18"/>
              </w:rPr>
            </w:pPr>
            <w:r w:rsidRPr="00456D95">
              <w:rPr>
                <w:rFonts w:cs="Times New Roman"/>
                <w:sz w:val="18"/>
                <w:szCs w:val="18"/>
              </w:rPr>
              <w:t>6</w:t>
            </w:r>
          </w:p>
        </w:tc>
        <w:tc>
          <w:tcPr>
            <w:tcW w:w="7928" w:type="dxa"/>
            <w:tcBorders>
              <w:top w:val="single" w:sz="4" w:space="0" w:color="960000"/>
              <w:left w:val="single" w:sz="4" w:space="0" w:color="962641"/>
              <w:bottom w:val="single" w:sz="4" w:space="0" w:color="960000"/>
              <w:right w:val="single" w:sz="4" w:space="0" w:color="960000"/>
            </w:tcBorders>
            <w:shd w:val="clear" w:color="auto" w:fill="auto"/>
            <w:vAlign w:val="center"/>
          </w:tcPr>
          <w:p w:rsidR="00FD33FD" w:rsidRPr="00FD33FD" w:rsidRDefault="00FD33FD" w:rsidP="00FD33FD">
            <w:pPr>
              <w:cnfStyle w:val="000000100000" w:firstRow="0" w:lastRow="0" w:firstColumn="0" w:lastColumn="0" w:oddVBand="0" w:evenVBand="0" w:oddHBand="1" w:evenHBand="0" w:firstRowFirstColumn="0" w:firstRowLastColumn="0" w:lastRowFirstColumn="0" w:lastRowLastColumn="0"/>
              <w:rPr>
                <w:sz w:val="18"/>
                <w:szCs w:val="18"/>
              </w:rPr>
            </w:pPr>
            <w:r w:rsidRPr="00FD33FD">
              <w:rPr>
                <w:sz w:val="18"/>
                <w:szCs w:val="18"/>
              </w:rPr>
              <w:t>Ayırma ekipmanları simülasyonu</w:t>
            </w:r>
          </w:p>
        </w:tc>
        <w:tc>
          <w:tcPr>
            <w:tcW w:w="1125" w:type="dxa"/>
            <w:tcBorders>
              <w:top w:val="single" w:sz="4" w:space="0" w:color="960000"/>
              <w:left w:val="single" w:sz="4" w:space="0" w:color="960000"/>
              <w:bottom w:val="single" w:sz="4" w:space="0" w:color="960000"/>
              <w:right w:val="single" w:sz="4" w:space="0" w:color="962641"/>
            </w:tcBorders>
            <w:shd w:val="clear" w:color="auto" w:fill="auto"/>
            <w:vAlign w:val="center"/>
          </w:tcPr>
          <w:p w:rsidR="00FD33FD" w:rsidRPr="00456D95" w:rsidRDefault="00FD33FD" w:rsidP="00FD33FD">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r>
      <w:tr w:rsidR="00FD33FD" w:rsidRPr="00456D95" w:rsidTr="00FD33FD">
        <w:trPr>
          <w:trHeight w:val="512"/>
        </w:trPr>
        <w:tc>
          <w:tcPr>
            <w:cnfStyle w:val="001000000000" w:firstRow="0" w:lastRow="0" w:firstColumn="1" w:lastColumn="0" w:oddVBand="0" w:evenVBand="0" w:oddHBand="0" w:evenHBand="0" w:firstRowFirstColumn="0" w:firstRowLastColumn="0" w:lastRowFirstColumn="0" w:lastRowLastColumn="0"/>
            <w:tcW w:w="820"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FD33FD" w:rsidRPr="00456D95" w:rsidRDefault="00FD33FD" w:rsidP="00FD33FD">
            <w:pPr>
              <w:jc w:val="center"/>
              <w:rPr>
                <w:rFonts w:cs="Times New Roman"/>
                <w:sz w:val="18"/>
                <w:szCs w:val="18"/>
              </w:rPr>
            </w:pPr>
            <w:r w:rsidRPr="00456D95">
              <w:rPr>
                <w:rFonts w:cs="Times New Roman"/>
                <w:sz w:val="18"/>
                <w:szCs w:val="18"/>
              </w:rPr>
              <w:t>7</w:t>
            </w:r>
          </w:p>
        </w:tc>
        <w:tc>
          <w:tcPr>
            <w:tcW w:w="7928" w:type="dxa"/>
            <w:tcBorders>
              <w:top w:val="single" w:sz="4" w:space="0" w:color="960000"/>
              <w:left w:val="single" w:sz="4" w:space="0" w:color="962641"/>
              <w:bottom w:val="single" w:sz="4" w:space="0" w:color="960000"/>
              <w:right w:val="single" w:sz="4" w:space="0" w:color="960000"/>
            </w:tcBorders>
            <w:shd w:val="clear" w:color="auto" w:fill="auto"/>
            <w:vAlign w:val="center"/>
          </w:tcPr>
          <w:p w:rsidR="00FD33FD" w:rsidRPr="00FD33FD" w:rsidRDefault="00FD33FD" w:rsidP="00FD33FD">
            <w:pPr>
              <w:cnfStyle w:val="000000000000" w:firstRow="0" w:lastRow="0" w:firstColumn="0" w:lastColumn="0" w:oddVBand="0" w:evenVBand="0" w:oddHBand="0" w:evenHBand="0" w:firstRowFirstColumn="0" w:firstRowLastColumn="0" w:lastRowFirstColumn="0" w:lastRowLastColumn="0"/>
              <w:rPr>
                <w:sz w:val="18"/>
                <w:szCs w:val="18"/>
              </w:rPr>
            </w:pPr>
            <w:r w:rsidRPr="00FD33FD">
              <w:rPr>
                <w:sz w:val="18"/>
                <w:szCs w:val="18"/>
              </w:rPr>
              <w:t>Basınçlandırma ekipmanları simülasyonu</w:t>
            </w:r>
          </w:p>
        </w:tc>
        <w:tc>
          <w:tcPr>
            <w:tcW w:w="1125" w:type="dxa"/>
            <w:tcBorders>
              <w:top w:val="single" w:sz="4" w:space="0" w:color="960000"/>
              <w:left w:val="single" w:sz="4" w:space="0" w:color="960000"/>
              <w:bottom w:val="single" w:sz="4" w:space="0" w:color="960000"/>
              <w:right w:val="single" w:sz="4" w:space="0" w:color="962641"/>
            </w:tcBorders>
            <w:shd w:val="clear" w:color="auto" w:fill="auto"/>
            <w:vAlign w:val="center"/>
          </w:tcPr>
          <w:p w:rsidR="00FD33FD" w:rsidRPr="00456D95" w:rsidRDefault="00FD33FD" w:rsidP="00FD33FD">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FD33FD" w:rsidRPr="00456D95" w:rsidTr="00FD33FD">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820"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FD33FD" w:rsidRPr="00456D95" w:rsidRDefault="00FD33FD" w:rsidP="00FD33FD">
            <w:pPr>
              <w:jc w:val="center"/>
              <w:rPr>
                <w:rFonts w:cs="Times New Roman"/>
                <w:sz w:val="18"/>
                <w:szCs w:val="18"/>
              </w:rPr>
            </w:pPr>
            <w:r w:rsidRPr="00456D95">
              <w:rPr>
                <w:rFonts w:cs="Times New Roman"/>
                <w:sz w:val="18"/>
                <w:szCs w:val="18"/>
              </w:rPr>
              <w:t>8</w:t>
            </w:r>
          </w:p>
        </w:tc>
        <w:tc>
          <w:tcPr>
            <w:tcW w:w="7928" w:type="dxa"/>
            <w:tcBorders>
              <w:top w:val="single" w:sz="4" w:space="0" w:color="960000"/>
              <w:left w:val="single" w:sz="4" w:space="0" w:color="962641"/>
              <w:bottom w:val="single" w:sz="4" w:space="0" w:color="960000"/>
              <w:right w:val="single" w:sz="4" w:space="0" w:color="960000"/>
            </w:tcBorders>
            <w:shd w:val="clear" w:color="auto" w:fill="auto"/>
            <w:vAlign w:val="center"/>
          </w:tcPr>
          <w:p w:rsidR="00FD33FD" w:rsidRPr="00FD33FD" w:rsidRDefault="00FD33FD" w:rsidP="00FD33FD">
            <w:pPr>
              <w:cnfStyle w:val="000000100000" w:firstRow="0" w:lastRow="0" w:firstColumn="0" w:lastColumn="0" w:oddVBand="0" w:evenVBand="0" w:oddHBand="1" w:evenHBand="0" w:firstRowFirstColumn="0" w:firstRowLastColumn="0" w:lastRowFirstColumn="0" w:lastRowLastColumn="0"/>
              <w:rPr>
                <w:sz w:val="18"/>
                <w:szCs w:val="18"/>
              </w:rPr>
            </w:pPr>
            <w:r w:rsidRPr="00FD33FD">
              <w:rPr>
                <w:sz w:val="18"/>
                <w:szCs w:val="18"/>
              </w:rPr>
              <w:t>Kinetik modelleme-1</w:t>
            </w:r>
          </w:p>
        </w:tc>
        <w:tc>
          <w:tcPr>
            <w:tcW w:w="1125" w:type="dxa"/>
            <w:tcBorders>
              <w:top w:val="single" w:sz="4" w:space="0" w:color="960000"/>
              <w:left w:val="single" w:sz="4" w:space="0" w:color="960000"/>
              <w:bottom w:val="single" w:sz="4" w:space="0" w:color="960000"/>
              <w:right w:val="single" w:sz="4" w:space="0" w:color="962641"/>
            </w:tcBorders>
            <w:shd w:val="clear" w:color="auto" w:fill="auto"/>
            <w:vAlign w:val="center"/>
          </w:tcPr>
          <w:p w:rsidR="00FD33FD" w:rsidRPr="00456D95" w:rsidRDefault="00FD33FD" w:rsidP="00FD33FD">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r>
      <w:tr w:rsidR="00FD33FD" w:rsidRPr="00456D95" w:rsidTr="00FD33FD">
        <w:trPr>
          <w:trHeight w:val="512"/>
        </w:trPr>
        <w:tc>
          <w:tcPr>
            <w:cnfStyle w:val="001000000000" w:firstRow="0" w:lastRow="0" w:firstColumn="1" w:lastColumn="0" w:oddVBand="0" w:evenVBand="0" w:oddHBand="0" w:evenHBand="0" w:firstRowFirstColumn="0" w:firstRowLastColumn="0" w:lastRowFirstColumn="0" w:lastRowLastColumn="0"/>
            <w:tcW w:w="820"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FD33FD" w:rsidRPr="00456D95" w:rsidRDefault="00FD33FD" w:rsidP="00FD33FD">
            <w:pPr>
              <w:jc w:val="center"/>
              <w:rPr>
                <w:rFonts w:cs="Times New Roman"/>
                <w:sz w:val="18"/>
                <w:szCs w:val="18"/>
              </w:rPr>
            </w:pPr>
            <w:r w:rsidRPr="00456D95">
              <w:rPr>
                <w:rFonts w:cs="Times New Roman"/>
                <w:sz w:val="18"/>
                <w:szCs w:val="18"/>
              </w:rPr>
              <w:t>9</w:t>
            </w:r>
          </w:p>
        </w:tc>
        <w:tc>
          <w:tcPr>
            <w:tcW w:w="7928" w:type="dxa"/>
            <w:tcBorders>
              <w:top w:val="single" w:sz="4" w:space="0" w:color="960000"/>
              <w:left w:val="single" w:sz="4" w:space="0" w:color="962641"/>
              <w:bottom w:val="single" w:sz="4" w:space="0" w:color="960000"/>
              <w:right w:val="single" w:sz="4" w:space="0" w:color="960000"/>
            </w:tcBorders>
            <w:shd w:val="clear" w:color="auto" w:fill="auto"/>
            <w:vAlign w:val="center"/>
          </w:tcPr>
          <w:p w:rsidR="00FD33FD" w:rsidRPr="00FD33FD" w:rsidRDefault="00FD33FD" w:rsidP="00FD33FD">
            <w:pPr>
              <w:cnfStyle w:val="000000000000" w:firstRow="0" w:lastRow="0" w:firstColumn="0" w:lastColumn="0" w:oddVBand="0" w:evenVBand="0" w:oddHBand="0" w:evenHBand="0" w:firstRowFirstColumn="0" w:firstRowLastColumn="0" w:lastRowFirstColumn="0" w:lastRowLastColumn="0"/>
              <w:rPr>
                <w:sz w:val="18"/>
                <w:szCs w:val="18"/>
              </w:rPr>
            </w:pPr>
            <w:r w:rsidRPr="00FD33FD">
              <w:rPr>
                <w:sz w:val="18"/>
                <w:szCs w:val="18"/>
              </w:rPr>
              <w:t>Kinetik modelleme-2</w:t>
            </w:r>
          </w:p>
        </w:tc>
        <w:tc>
          <w:tcPr>
            <w:tcW w:w="1125" w:type="dxa"/>
            <w:tcBorders>
              <w:top w:val="single" w:sz="4" w:space="0" w:color="960000"/>
              <w:left w:val="single" w:sz="4" w:space="0" w:color="960000"/>
              <w:bottom w:val="single" w:sz="4" w:space="0" w:color="960000"/>
              <w:right w:val="single" w:sz="4" w:space="0" w:color="962641"/>
            </w:tcBorders>
            <w:shd w:val="clear" w:color="auto" w:fill="auto"/>
            <w:vAlign w:val="center"/>
          </w:tcPr>
          <w:p w:rsidR="00FD33FD" w:rsidRPr="00456D95" w:rsidRDefault="00FD33FD" w:rsidP="00FD33FD">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FD33FD" w:rsidRPr="00456D95" w:rsidTr="00FD33FD">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820"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FD33FD" w:rsidRPr="00456D95" w:rsidRDefault="00FD33FD" w:rsidP="00FD33FD">
            <w:pPr>
              <w:jc w:val="center"/>
              <w:rPr>
                <w:rFonts w:cs="Times New Roman"/>
                <w:sz w:val="18"/>
                <w:szCs w:val="18"/>
              </w:rPr>
            </w:pPr>
            <w:r w:rsidRPr="00456D95">
              <w:rPr>
                <w:rFonts w:cs="Times New Roman"/>
                <w:sz w:val="18"/>
                <w:szCs w:val="18"/>
              </w:rPr>
              <w:t>10</w:t>
            </w:r>
          </w:p>
        </w:tc>
        <w:tc>
          <w:tcPr>
            <w:tcW w:w="7928" w:type="dxa"/>
            <w:tcBorders>
              <w:top w:val="single" w:sz="4" w:space="0" w:color="960000"/>
              <w:left w:val="single" w:sz="4" w:space="0" w:color="962641"/>
              <w:bottom w:val="single" w:sz="4" w:space="0" w:color="960000"/>
              <w:right w:val="single" w:sz="4" w:space="0" w:color="960000"/>
            </w:tcBorders>
            <w:shd w:val="clear" w:color="auto" w:fill="auto"/>
            <w:vAlign w:val="center"/>
          </w:tcPr>
          <w:p w:rsidR="00FD33FD" w:rsidRPr="00FD33FD" w:rsidRDefault="00FD33FD" w:rsidP="00FD33FD">
            <w:pPr>
              <w:cnfStyle w:val="000000100000" w:firstRow="0" w:lastRow="0" w:firstColumn="0" w:lastColumn="0" w:oddVBand="0" w:evenVBand="0" w:oddHBand="1" w:evenHBand="0" w:firstRowFirstColumn="0" w:firstRowLastColumn="0" w:lastRowFirstColumn="0" w:lastRowLastColumn="0"/>
              <w:rPr>
                <w:sz w:val="18"/>
                <w:szCs w:val="18"/>
              </w:rPr>
            </w:pPr>
            <w:r w:rsidRPr="00FD33FD">
              <w:rPr>
                <w:sz w:val="18"/>
                <w:szCs w:val="18"/>
              </w:rPr>
              <w:t xml:space="preserve">Vaka çalışması 2 – Kinetik modelleme </w:t>
            </w:r>
          </w:p>
        </w:tc>
        <w:tc>
          <w:tcPr>
            <w:tcW w:w="1125" w:type="dxa"/>
            <w:tcBorders>
              <w:top w:val="single" w:sz="4" w:space="0" w:color="960000"/>
              <w:left w:val="single" w:sz="4" w:space="0" w:color="960000"/>
              <w:bottom w:val="single" w:sz="4" w:space="0" w:color="960000"/>
              <w:right w:val="single" w:sz="4" w:space="0" w:color="962641"/>
            </w:tcBorders>
            <w:shd w:val="clear" w:color="auto" w:fill="auto"/>
            <w:vAlign w:val="center"/>
          </w:tcPr>
          <w:p w:rsidR="00FD33FD" w:rsidRPr="00456D95" w:rsidRDefault="00FD33FD" w:rsidP="00FD33FD">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r>
      <w:tr w:rsidR="00FD33FD" w:rsidRPr="00456D95" w:rsidTr="00FD33FD">
        <w:trPr>
          <w:trHeight w:val="512"/>
        </w:trPr>
        <w:tc>
          <w:tcPr>
            <w:cnfStyle w:val="001000000000" w:firstRow="0" w:lastRow="0" w:firstColumn="1" w:lastColumn="0" w:oddVBand="0" w:evenVBand="0" w:oddHBand="0" w:evenHBand="0" w:firstRowFirstColumn="0" w:firstRowLastColumn="0" w:lastRowFirstColumn="0" w:lastRowLastColumn="0"/>
            <w:tcW w:w="820"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FD33FD" w:rsidRPr="00456D95" w:rsidRDefault="00FD33FD" w:rsidP="00FD33FD">
            <w:pPr>
              <w:jc w:val="center"/>
              <w:rPr>
                <w:rFonts w:cs="Times New Roman"/>
                <w:sz w:val="18"/>
                <w:szCs w:val="18"/>
              </w:rPr>
            </w:pPr>
            <w:r w:rsidRPr="00456D95">
              <w:rPr>
                <w:rFonts w:cs="Times New Roman"/>
                <w:sz w:val="18"/>
                <w:szCs w:val="18"/>
              </w:rPr>
              <w:t>11</w:t>
            </w:r>
          </w:p>
        </w:tc>
        <w:tc>
          <w:tcPr>
            <w:tcW w:w="7928" w:type="dxa"/>
            <w:tcBorders>
              <w:top w:val="single" w:sz="4" w:space="0" w:color="960000"/>
              <w:left w:val="single" w:sz="4" w:space="0" w:color="962641"/>
              <w:bottom w:val="single" w:sz="4" w:space="0" w:color="960000"/>
              <w:right w:val="single" w:sz="4" w:space="0" w:color="960000"/>
            </w:tcBorders>
            <w:shd w:val="clear" w:color="auto" w:fill="auto"/>
            <w:vAlign w:val="center"/>
          </w:tcPr>
          <w:p w:rsidR="00FD33FD" w:rsidRPr="00FD33FD" w:rsidRDefault="00FD33FD" w:rsidP="00FD33FD">
            <w:pPr>
              <w:cnfStyle w:val="000000000000" w:firstRow="0" w:lastRow="0" w:firstColumn="0" w:lastColumn="0" w:oddVBand="0" w:evenVBand="0" w:oddHBand="0" w:evenHBand="0" w:firstRowFirstColumn="0" w:firstRowLastColumn="0" w:lastRowFirstColumn="0" w:lastRowLastColumn="0"/>
              <w:rPr>
                <w:sz w:val="18"/>
                <w:szCs w:val="18"/>
              </w:rPr>
            </w:pPr>
            <w:r w:rsidRPr="00FD33FD">
              <w:rPr>
                <w:sz w:val="18"/>
                <w:szCs w:val="18"/>
              </w:rPr>
              <w:t>Optimizasyon teknikleri – klasik</w:t>
            </w:r>
          </w:p>
        </w:tc>
        <w:tc>
          <w:tcPr>
            <w:tcW w:w="1125" w:type="dxa"/>
            <w:tcBorders>
              <w:top w:val="single" w:sz="4" w:space="0" w:color="960000"/>
              <w:left w:val="single" w:sz="4" w:space="0" w:color="960000"/>
              <w:bottom w:val="single" w:sz="4" w:space="0" w:color="960000"/>
              <w:right w:val="single" w:sz="4" w:space="0" w:color="962641"/>
            </w:tcBorders>
            <w:shd w:val="clear" w:color="auto" w:fill="auto"/>
            <w:vAlign w:val="center"/>
          </w:tcPr>
          <w:p w:rsidR="00FD33FD" w:rsidRPr="00456D95" w:rsidRDefault="00FD33FD" w:rsidP="00FD33FD">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FD33FD" w:rsidRPr="00456D95" w:rsidTr="00FD33FD">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820"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FD33FD" w:rsidRPr="00456D95" w:rsidRDefault="00FD33FD" w:rsidP="00FD33FD">
            <w:pPr>
              <w:jc w:val="center"/>
              <w:rPr>
                <w:rFonts w:cs="Times New Roman"/>
                <w:sz w:val="18"/>
                <w:szCs w:val="18"/>
              </w:rPr>
            </w:pPr>
            <w:r w:rsidRPr="00456D95">
              <w:rPr>
                <w:rFonts w:cs="Times New Roman"/>
                <w:sz w:val="18"/>
                <w:szCs w:val="18"/>
              </w:rPr>
              <w:t>12</w:t>
            </w:r>
          </w:p>
        </w:tc>
        <w:tc>
          <w:tcPr>
            <w:tcW w:w="7928" w:type="dxa"/>
            <w:tcBorders>
              <w:top w:val="single" w:sz="4" w:space="0" w:color="960000"/>
              <w:left w:val="single" w:sz="4" w:space="0" w:color="962641"/>
              <w:bottom w:val="single" w:sz="4" w:space="0" w:color="960000"/>
              <w:right w:val="single" w:sz="4" w:space="0" w:color="960000"/>
            </w:tcBorders>
            <w:shd w:val="clear" w:color="auto" w:fill="auto"/>
            <w:vAlign w:val="center"/>
          </w:tcPr>
          <w:p w:rsidR="00FD33FD" w:rsidRPr="00FD33FD" w:rsidRDefault="00FD33FD" w:rsidP="00FD33FD">
            <w:pPr>
              <w:cnfStyle w:val="000000100000" w:firstRow="0" w:lastRow="0" w:firstColumn="0" w:lastColumn="0" w:oddVBand="0" w:evenVBand="0" w:oddHBand="1" w:evenHBand="0" w:firstRowFirstColumn="0" w:firstRowLastColumn="0" w:lastRowFirstColumn="0" w:lastRowLastColumn="0"/>
              <w:rPr>
                <w:sz w:val="18"/>
                <w:szCs w:val="18"/>
              </w:rPr>
            </w:pPr>
            <w:r w:rsidRPr="00FD33FD">
              <w:rPr>
                <w:sz w:val="18"/>
                <w:szCs w:val="18"/>
              </w:rPr>
              <w:t>Optimizasyon teknikleri – kaotik</w:t>
            </w:r>
          </w:p>
        </w:tc>
        <w:tc>
          <w:tcPr>
            <w:tcW w:w="1125" w:type="dxa"/>
            <w:tcBorders>
              <w:top w:val="single" w:sz="4" w:space="0" w:color="960000"/>
              <w:left w:val="single" w:sz="4" w:space="0" w:color="960000"/>
              <w:bottom w:val="single" w:sz="4" w:space="0" w:color="960000"/>
              <w:right w:val="single" w:sz="4" w:space="0" w:color="962641"/>
            </w:tcBorders>
            <w:shd w:val="clear" w:color="auto" w:fill="auto"/>
            <w:vAlign w:val="center"/>
          </w:tcPr>
          <w:p w:rsidR="00FD33FD" w:rsidRPr="00456D95" w:rsidRDefault="00FD33FD" w:rsidP="00FD33FD">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r>
      <w:tr w:rsidR="00FD33FD" w:rsidRPr="00456D95" w:rsidTr="00FD33FD">
        <w:trPr>
          <w:trHeight w:val="512"/>
        </w:trPr>
        <w:tc>
          <w:tcPr>
            <w:cnfStyle w:val="001000000000" w:firstRow="0" w:lastRow="0" w:firstColumn="1" w:lastColumn="0" w:oddVBand="0" w:evenVBand="0" w:oddHBand="0" w:evenHBand="0" w:firstRowFirstColumn="0" w:firstRowLastColumn="0" w:lastRowFirstColumn="0" w:lastRowLastColumn="0"/>
            <w:tcW w:w="820"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FD33FD" w:rsidRPr="00456D95" w:rsidRDefault="00FD33FD" w:rsidP="00FD33FD">
            <w:pPr>
              <w:jc w:val="center"/>
              <w:rPr>
                <w:rFonts w:cs="Times New Roman"/>
                <w:sz w:val="18"/>
                <w:szCs w:val="18"/>
              </w:rPr>
            </w:pPr>
            <w:r w:rsidRPr="00456D95">
              <w:rPr>
                <w:rFonts w:cs="Times New Roman"/>
                <w:sz w:val="18"/>
                <w:szCs w:val="18"/>
              </w:rPr>
              <w:t>13</w:t>
            </w:r>
          </w:p>
        </w:tc>
        <w:tc>
          <w:tcPr>
            <w:tcW w:w="7928" w:type="dxa"/>
            <w:tcBorders>
              <w:top w:val="single" w:sz="4" w:space="0" w:color="960000"/>
              <w:left w:val="single" w:sz="4" w:space="0" w:color="962641"/>
              <w:bottom w:val="single" w:sz="4" w:space="0" w:color="960000"/>
              <w:right w:val="single" w:sz="4" w:space="0" w:color="960000"/>
            </w:tcBorders>
            <w:shd w:val="clear" w:color="auto" w:fill="auto"/>
            <w:vAlign w:val="center"/>
          </w:tcPr>
          <w:p w:rsidR="00FD33FD" w:rsidRPr="00FD33FD" w:rsidRDefault="00FD33FD" w:rsidP="00FD33FD">
            <w:pPr>
              <w:cnfStyle w:val="000000000000" w:firstRow="0" w:lastRow="0" w:firstColumn="0" w:lastColumn="0" w:oddVBand="0" w:evenVBand="0" w:oddHBand="0" w:evenHBand="0" w:firstRowFirstColumn="0" w:firstRowLastColumn="0" w:lastRowFirstColumn="0" w:lastRowLastColumn="0"/>
              <w:rPr>
                <w:sz w:val="18"/>
                <w:szCs w:val="18"/>
              </w:rPr>
            </w:pPr>
            <w:r w:rsidRPr="00FD33FD">
              <w:rPr>
                <w:sz w:val="18"/>
                <w:szCs w:val="18"/>
              </w:rPr>
              <w:t>Gelişmiş simülasyon teknikleri – UDF entegrasyonu-1</w:t>
            </w:r>
          </w:p>
        </w:tc>
        <w:tc>
          <w:tcPr>
            <w:tcW w:w="1125" w:type="dxa"/>
            <w:tcBorders>
              <w:top w:val="single" w:sz="4" w:space="0" w:color="960000"/>
              <w:left w:val="single" w:sz="4" w:space="0" w:color="960000"/>
              <w:bottom w:val="single" w:sz="4" w:space="0" w:color="960000"/>
              <w:right w:val="single" w:sz="4" w:space="0" w:color="962641"/>
            </w:tcBorders>
            <w:shd w:val="clear" w:color="auto" w:fill="auto"/>
            <w:vAlign w:val="center"/>
          </w:tcPr>
          <w:p w:rsidR="00FD33FD" w:rsidRPr="00456D95" w:rsidRDefault="00FD33FD" w:rsidP="00FD33FD">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FD33FD" w:rsidRPr="00456D95" w:rsidTr="00FD33FD">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820"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FD33FD" w:rsidRPr="00456D95" w:rsidRDefault="00FD33FD" w:rsidP="00FD33FD">
            <w:pPr>
              <w:jc w:val="center"/>
              <w:rPr>
                <w:rFonts w:cs="Times New Roman"/>
                <w:sz w:val="18"/>
                <w:szCs w:val="18"/>
              </w:rPr>
            </w:pPr>
            <w:r w:rsidRPr="00456D95">
              <w:rPr>
                <w:rFonts w:cs="Times New Roman"/>
                <w:sz w:val="18"/>
                <w:szCs w:val="18"/>
              </w:rPr>
              <w:t>14</w:t>
            </w:r>
          </w:p>
        </w:tc>
        <w:tc>
          <w:tcPr>
            <w:tcW w:w="7928" w:type="dxa"/>
            <w:tcBorders>
              <w:top w:val="single" w:sz="4" w:space="0" w:color="960000"/>
              <w:left w:val="single" w:sz="4" w:space="0" w:color="962641"/>
              <w:bottom w:val="single" w:sz="4" w:space="0" w:color="960000"/>
              <w:right w:val="single" w:sz="4" w:space="0" w:color="960000"/>
            </w:tcBorders>
            <w:shd w:val="clear" w:color="auto" w:fill="auto"/>
            <w:vAlign w:val="center"/>
          </w:tcPr>
          <w:p w:rsidR="00FD33FD" w:rsidRPr="00FD33FD" w:rsidRDefault="00FD33FD" w:rsidP="00FD33FD">
            <w:pPr>
              <w:cnfStyle w:val="000000100000" w:firstRow="0" w:lastRow="0" w:firstColumn="0" w:lastColumn="0" w:oddVBand="0" w:evenVBand="0" w:oddHBand="1" w:evenHBand="0" w:firstRowFirstColumn="0" w:firstRowLastColumn="0" w:lastRowFirstColumn="0" w:lastRowLastColumn="0"/>
              <w:rPr>
                <w:sz w:val="18"/>
                <w:szCs w:val="18"/>
              </w:rPr>
            </w:pPr>
            <w:r w:rsidRPr="00FD33FD">
              <w:rPr>
                <w:sz w:val="18"/>
                <w:szCs w:val="18"/>
              </w:rPr>
              <w:t>Vaka çalışması 3 – Entegre proses simülasyonu</w:t>
            </w:r>
          </w:p>
        </w:tc>
        <w:tc>
          <w:tcPr>
            <w:tcW w:w="1125" w:type="dxa"/>
            <w:tcBorders>
              <w:top w:val="single" w:sz="4" w:space="0" w:color="960000"/>
              <w:left w:val="single" w:sz="4" w:space="0" w:color="960000"/>
              <w:bottom w:val="single" w:sz="4" w:space="0" w:color="960000"/>
              <w:right w:val="single" w:sz="4" w:space="0" w:color="962641"/>
            </w:tcBorders>
            <w:shd w:val="clear" w:color="auto" w:fill="auto"/>
            <w:vAlign w:val="center"/>
          </w:tcPr>
          <w:p w:rsidR="00FD33FD" w:rsidRPr="00456D95" w:rsidRDefault="00FD33FD" w:rsidP="00FD33FD">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r>
      <w:tr w:rsidR="0088472B" w:rsidRPr="00456D95" w:rsidTr="00FD33FD">
        <w:trPr>
          <w:trHeight w:hRule="exact" w:val="358"/>
        </w:trPr>
        <w:tc>
          <w:tcPr>
            <w:cnfStyle w:val="001000000000" w:firstRow="0" w:lastRow="0" w:firstColumn="1" w:lastColumn="0" w:oddVBand="0" w:evenVBand="0" w:oddHBand="0" w:evenHBand="0" w:firstRowFirstColumn="0" w:firstRowLastColumn="0" w:lastRowFirstColumn="0" w:lastRowLastColumn="0"/>
            <w:tcW w:w="820"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88472B" w:rsidRPr="00456D95" w:rsidRDefault="0088472B" w:rsidP="0088472B">
            <w:pPr>
              <w:jc w:val="center"/>
              <w:rPr>
                <w:rFonts w:cs="Times New Roman"/>
                <w:sz w:val="18"/>
                <w:szCs w:val="18"/>
              </w:rPr>
            </w:pPr>
            <w:r w:rsidRPr="00456D95">
              <w:rPr>
                <w:rFonts w:cs="Times New Roman"/>
                <w:sz w:val="18"/>
                <w:szCs w:val="18"/>
              </w:rPr>
              <w:t>15</w:t>
            </w:r>
          </w:p>
        </w:tc>
        <w:tc>
          <w:tcPr>
            <w:tcW w:w="7928" w:type="dxa"/>
            <w:tcBorders>
              <w:top w:val="single" w:sz="4" w:space="0" w:color="960000"/>
              <w:left w:val="single" w:sz="4" w:space="0" w:color="962641"/>
              <w:bottom w:val="single" w:sz="4" w:space="0" w:color="962641"/>
              <w:right w:val="single" w:sz="4" w:space="0" w:color="960000"/>
            </w:tcBorders>
            <w:shd w:val="clear" w:color="auto" w:fill="auto"/>
            <w:vAlign w:val="center"/>
          </w:tcPr>
          <w:p w:rsidR="0088472B" w:rsidRPr="00456D95" w:rsidRDefault="0088472B" w:rsidP="0088472B">
            <w:pPr>
              <w:spacing w:before="120" w:after="120"/>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456D95">
              <w:rPr>
                <w:rFonts w:cs="Times New Roman"/>
                <w:b/>
                <w:sz w:val="18"/>
                <w:szCs w:val="18"/>
              </w:rPr>
              <w:t>GENEL SINAV</w:t>
            </w:r>
          </w:p>
        </w:tc>
        <w:tc>
          <w:tcPr>
            <w:tcW w:w="1125" w:type="dxa"/>
            <w:tcBorders>
              <w:top w:val="single" w:sz="4" w:space="0" w:color="960000"/>
              <w:left w:val="single" w:sz="4" w:space="0" w:color="960000"/>
              <w:bottom w:val="single" w:sz="4" w:space="0" w:color="962641"/>
              <w:right w:val="single" w:sz="4" w:space="0" w:color="962641"/>
            </w:tcBorders>
            <w:shd w:val="clear" w:color="auto" w:fill="auto"/>
            <w:vAlign w:val="center"/>
          </w:tcPr>
          <w:p w:rsidR="0088472B" w:rsidRPr="00456D95" w:rsidRDefault="0088472B" w:rsidP="0088472B">
            <w:pPr>
              <w:spacing w:after="60"/>
              <w:cnfStyle w:val="000000000000" w:firstRow="0" w:lastRow="0" w:firstColumn="0" w:lastColumn="0" w:oddVBand="0" w:evenVBand="0" w:oddHBand="0" w:evenHBand="0" w:firstRowFirstColumn="0" w:firstRowLastColumn="0" w:lastRowFirstColumn="0" w:lastRowLastColumn="0"/>
              <w:rPr>
                <w:rFonts w:cs="Times New Roman"/>
                <w:b/>
                <w:sz w:val="18"/>
                <w:szCs w:val="18"/>
              </w:rPr>
            </w:pPr>
          </w:p>
        </w:tc>
      </w:tr>
    </w:tbl>
    <w:p w:rsidR="000F14CB" w:rsidRDefault="000F14CB" w:rsidP="00002F31"/>
    <w:p w:rsidR="000F14CB" w:rsidRDefault="000F14CB" w:rsidP="00002F31"/>
    <w:p w:rsidR="000F14CB" w:rsidRDefault="000F14CB" w:rsidP="00002F31"/>
    <w:p w:rsidR="000F14CB" w:rsidRDefault="000F14CB" w:rsidP="00002F31"/>
    <w:tbl>
      <w:tblPr>
        <w:tblW w:w="1793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60"/>
        <w:gridCol w:w="7887"/>
        <w:gridCol w:w="1399"/>
        <w:gridCol w:w="7887"/>
      </w:tblGrid>
      <w:tr w:rsidR="0088472B" w:rsidRPr="001F1ADB" w:rsidTr="00704E0F">
        <w:trPr>
          <w:gridAfter w:val="1"/>
          <w:wAfter w:w="7887" w:type="dxa"/>
        </w:trPr>
        <w:tc>
          <w:tcPr>
            <w:tcW w:w="760" w:type="dxa"/>
            <w:tcBorders>
              <w:top w:val="single" w:sz="12" w:space="0" w:color="auto"/>
            </w:tcBorders>
            <w:vAlign w:val="center"/>
          </w:tcPr>
          <w:p w:rsidR="0088472B" w:rsidRPr="001F1ADB" w:rsidRDefault="0088472B" w:rsidP="000269ED">
            <w:pPr>
              <w:jc w:val="center"/>
              <w:rPr>
                <w:b/>
                <w:sz w:val="20"/>
                <w:szCs w:val="20"/>
              </w:rPr>
            </w:pPr>
            <w:r w:rsidRPr="001F1ADB">
              <w:rPr>
                <w:b/>
                <w:sz w:val="20"/>
                <w:szCs w:val="20"/>
              </w:rPr>
              <w:t>NO</w:t>
            </w:r>
          </w:p>
        </w:tc>
        <w:tc>
          <w:tcPr>
            <w:tcW w:w="7887" w:type="dxa"/>
            <w:tcBorders>
              <w:top w:val="single" w:sz="12" w:space="0" w:color="auto"/>
            </w:tcBorders>
          </w:tcPr>
          <w:p w:rsidR="0088472B" w:rsidRPr="001F1ADB" w:rsidRDefault="0088472B" w:rsidP="000269ED">
            <w:pPr>
              <w:rPr>
                <w:b/>
                <w:sz w:val="20"/>
                <w:szCs w:val="20"/>
              </w:rPr>
            </w:pPr>
            <w:r w:rsidRPr="001F1ADB">
              <w:rPr>
                <w:b/>
                <w:sz w:val="20"/>
                <w:szCs w:val="20"/>
              </w:rPr>
              <w:t>PROGRAM</w:t>
            </w:r>
            <w:r>
              <w:rPr>
                <w:b/>
                <w:sz w:val="20"/>
                <w:szCs w:val="20"/>
              </w:rPr>
              <w:t>IN ÖĞRENME</w:t>
            </w:r>
            <w:r w:rsidRPr="001F1ADB">
              <w:rPr>
                <w:b/>
                <w:sz w:val="20"/>
                <w:szCs w:val="20"/>
              </w:rPr>
              <w:t xml:space="preserve"> ÇIKTILARI </w:t>
            </w:r>
          </w:p>
        </w:tc>
        <w:tc>
          <w:tcPr>
            <w:tcW w:w="1399" w:type="dxa"/>
            <w:tcBorders>
              <w:top w:val="single" w:sz="12" w:space="0" w:color="auto"/>
            </w:tcBorders>
            <w:vAlign w:val="center"/>
          </w:tcPr>
          <w:p w:rsidR="0088472B" w:rsidRPr="001F1ADB" w:rsidRDefault="0088472B" w:rsidP="000269ED">
            <w:pPr>
              <w:jc w:val="center"/>
              <w:rPr>
                <w:b/>
                <w:sz w:val="20"/>
                <w:szCs w:val="20"/>
              </w:rPr>
            </w:pPr>
            <w:r>
              <w:rPr>
                <w:b/>
                <w:sz w:val="20"/>
                <w:szCs w:val="20"/>
              </w:rPr>
              <w:t>Katkı Düzeyi</w:t>
            </w:r>
          </w:p>
        </w:tc>
      </w:tr>
      <w:tr w:rsidR="0088472B" w:rsidRPr="001F1ADB" w:rsidTr="00704E0F">
        <w:trPr>
          <w:gridAfter w:val="1"/>
          <w:wAfter w:w="7887" w:type="dxa"/>
        </w:trPr>
        <w:tc>
          <w:tcPr>
            <w:tcW w:w="760" w:type="dxa"/>
            <w:vAlign w:val="center"/>
          </w:tcPr>
          <w:p w:rsidR="0088472B" w:rsidRPr="001F1ADB" w:rsidRDefault="0055348F" w:rsidP="000269ED">
            <w:pPr>
              <w:jc w:val="center"/>
              <w:rPr>
                <w:sz w:val="20"/>
                <w:szCs w:val="20"/>
              </w:rPr>
            </w:pPr>
            <w:r>
              <w:rPr>
                <w:sz w:val="20"/>
                <w:szCs w:val="20"/>
              </w:rPr>
              <w:t>PY-</w:t>
            </w:r>
            <w:r w:rsidR="0088472B" w:rsidRPr="001F1ADB">
              <w:rPr>
                <w:sz w:val="20"/>
                <w:szCs w:val="20"/>
              </w:rPr>
              <w:t>1</w:t>
            </w:r>
          </w:p>
        </w:tc>
        <w:tc>
          <w:tcPr>
            <w:tcW w:w="7887" w:type="dxa"/>
            <w:vAlign w:val="center"/>
          </w:tcPr>
          <w:p w:rsidR="0088472B" w:rsidRPr="001F1ADB" w:rsidRDefault="007904A3" w:rsidP="000269ED">
            <w:pPr>
              <w:jc w:val="both"/>
              <w:rPr>
                <w:sz w:val="20"/>
                <w:szCs w:val="20"/>
              </w:rPr>
            </w:pPr>
            <w:r>
              <w:rPr>
                <w:sz w:val="20"/>
                <w:szCs w:val="20"/>
              </w:rPr>
              <w:t>Kimya, fen bilimleri ve mühendislik konularında yeterli bilgiye sahiptir.</w:t>
            </w:r>
          </w:p>
        </w:tc>
        <w:tc>
          <w:tcPr>
            <w:tcW w:w="1399" w:type="dxa"/>
            <w:vAlign w:val="center"/>
          </w:tcPr>
          <w:p w:rsidR="0088472B" w:rsidRPr="001F1ADB" w:rsidRDefault="00B85C59" w:rsidP="000269ED">
            <w:pPr>
              <w:jc w:val="center"/>
              <w:rPr>
                <w:b/>
                <w:sz w:val="20"/>
                <w:szCs w:val="20"/>
              </w:rPr>
            </w:pPr>
            <w:r>
              <w:rPr>
                <w:b/>
                <w:sz w:val="20"/>
                <w:szCs w:val="20"/>
              </w:rPr>
              <w:t>4</w:t>
            </w:r>
          </w:p>
        </w:tc>
      </w:tr>
      <w:tr w:rsidR="00704E0F" w:rsidRPr="001F1ADB" w:rsidTr="00704E0F">
        <w:trPr>
          <w:gridAfter w:val="1"/>
          <w:wAfter w:w="7887" w:type="dxa"/>
        </w:trPr>
        <w:tc>
          <w:tcPr>
            <w:tcW w:w="760" w:type="dxa"/>
            <w:vAlign w:val="center"/>
          </w:tcPr>
          <w:p w:rsidR="00704E0F" w:rsidRPr="001F1ADB" w:rsidRDefault="00704E0F" w:rsidP="0055348F">
            <w:pPr>
              <w:jc w:val="center"/>
              <w:rPr>
                <w:sz w:val="20"/>
                <w:szCs w:val="20"/>
              </w:rPr>
            </w:pPr>
            <w:r>
              <w:rPr>
                <w:sz w:val="20"/>
                <w:szCs w:val="20"/>
              </w:rPr>
              <w:t>PY-2</w:t>
            </w:r>
          </w:p>
        </w:tc>
        <w:tc>
          <w:tcPr>
            <w:tcW w:w="7887" w:type="dxa"/>
            <w:vAlign w:val="center"/>
          </w:tcPr>
          <w:p w:rsidR="00704E0F" w:rsidRPr="001C6E72" w:rsidRDefault="00704E0F" w:rsidP="00704E0F">
            <w:pPr>
              <w:jc w:val="both"/>
              <w:rPr>
                <w:sz w:val="20"/>
                <w:szCs w:val="20"/>
              </w:rPr>
            </w:pPr>
            <w:r w:rsidRPr="001C6E72">
              <w:rPr>
                <w:sz w:val="20"/>
                <w:szCs w:val="20"/>
              </w:rPr>
              <w:t xml:space="preserve">Bu bilgileri başta </w:t>
            </w:r>
            <w:r>
              <w:rPr>
                <w:sz w:val="20"/>
                <w:szCs w:val="20"/>
              </w:rPr>
              <w:t>kimya</w:t>
            </w:r>
            <w:r w:rsidRPr="001C6E72">
              <w:rPr>
                <w:sz w:val="20"/>
                <w:szCs w:val="20"/>
              </w:rPr>
              <w:t xml:space="preserve"> mühendisliği alanı olmak üzere mühendislik problemlerini modelleme,</w:t>
            </w:r>
            <w:r>
              <w:rPr>
                <w:sz w:val="20"/>
                <w:szCs w:val="20"/>
              </w:rPr>
              <w:t xml:space="preserve"> </w:t>
            </w:r>
            <w:r w:rsidRPr="001C6E72">
              <w:rPr>
                <w:sz w:val="20"/>
                <w:szCs w:val="20"/>
              </w:rPr>
              <w:t>çözme ve uygulama için kullanım becerisine sahiptir.</w:t>
            </w:r>
          </w:p>
        </w:tc>
        <w:tc>
          <w:tcPr>
            <w:tcW w:w="1399" w:type="dxa"/>
            <w:vAlign w:val="center"/>
          </w:tcPr>
          <w:p w:rsidR="00704E0F" w:rsidRPr="001F1ADB" w:rsidRDefault="00B85C59" w:rsidP="0055348F">
            <w:pPr>
              <w:jc w:val="center"/>
              <w:rPr>
                <w:b/>
                <w:sz w:val="20"/>
                <w:szCs w:val="20"/>
              </w:rPr>
            </w:pPr>
            <w:r>
              <w:rPr>
                <w:b/>
                <w:sz w:val="20"/>
                <w:szCs w:val="20"/>
              </w:rPr>
              <w:t>5</w:t>
            </w:r>
          </w:p>
        </w:tc>
      </w:tr>
      <w:tr w:rsidR="00704E0F" w:rsidRPr="001F1ADB" w:rsidTr="00704E0F">
        <w:trPr>
          <w:gridAfter w:val="1"/>
          <w:wAfter w:w="7887" w:type="dxa"/>
          <w:trHeight w:val="315"/>
        </w:trPr>
        <w:tc>
          <w:tcPr>
            <w:tcW w:w="760" w:type="dxa"/>
            <w:vAlign w:val="center"/>
          </w:tcPr>
          <w:p w:rsidR="00704E0F" w:rsidRPr="001F1ADB" w:rsidRDefault="00704E0F" w:rsidP="0055348F">
            <w:pPr>
              <w:jc w:val="center"/>
              <w:rPr>
                <w:sz w:val="20"/>
                <w:szCs w:val="20"/>
              </w:rPr>
            </w:pPr>
            <w:r>
              <w:rPr>
                <w:sz w:val="20"/>
                <w:szCs w:val="20"/>
              </w:rPr>
              <w:t>PY-4</w:t>
            </w:r>
          </w:p>
        </w:tc>
        <w:tc>
          <w:tcPr>
            <w:tcW w:w="7887" w:type="dxa"/>
            <w:vAlign w:val="center"/>
          </w:tcPr>
          <w:p w:rsidR="00704E0F" w:rsidRPr="00986671" w:rsidRDefault="00704E0F" w:rsidP="00704E0F">
            <w:pPr>
              <w:jc w:val="both"/>
              <w:rPr>
                <w:sz w:val="20"/>
                <w:szCs w:val="20"/>
              </w:rPr>
            </w:pPr>
            <w:r w:rsidRPr="00986671">
              <w:rPr>
                <w:sz w:val="20"/>
                <w:szCs w:val="20"/>
              </w:rPr>
              <w:t xml:space="preserve">Başta </w:t>
            </w:r>
            <w:r>
              <w:rPr>
                <w:sz w:val="20"/>
                <w:szCs w:val="20"/>
              </w:rPr>
              <w:t>kimya mühendisliği problemleri olmak üzere karmaşık mühendislik problemlerini saptama, tanımlama, formüle etme ve çözme becerisine sahiptir.</w:t>
            </w:r>
          </w:p>
        </w:tc>
        <w:tc>
          <w:tcPr>
            <w:tcW w:w="1399" w:type="dxa"/>
            <w:vAlign w:val="center"/>
          </w:tcPr>
          <w:p w:rsidR="00704E0F" w:rsidRPr="001F1ADB" w:rsidRDefault="00B85C59" w:rsidP="0055348F">
            <w:pPr>
              <w:jc w:val="center"/>
              <w:rPr>
                <w:b/>
                <w:sz w:val="20"/>
                <w:szCs w:val="20"/>
              </w:rPr>
            </w:pPr>
            <w:r>
              <w:rPr>
                <w:b/>
                <w:sz w:val="20"/>
                <w:szCs w:val="20"/>
              </w:rPr>
              <w:t>4</w:t>
            </w:r>
          </w:p>
        </w:tc>
      </w:tr>
      <w:tr w:rsidR="00704E0F" w:rsidRPr="001F1ADB" w:rsidTr="00704E0F">
        <w:trPr>
          <w:gridAfter w:val="1"/>
          <w:wAfter w:w="7887" w:type="dxa"/>
        </w:trPr>
        <w:tc>
          <w:tcPr>
            <w:tcW w:w="760" w:type="dxa"/>
            <w:vAlign w:val="center"/>
          </w:tcPr>
          <w:p w:rsidR="00704E0F" w:rsidRPr="001F1ADB" w:rsidRDefault="00704E0F" w:rsidP="0055348F">
            <w:pPr>
              <w:jc w:val="center"/>
              <w:rPr>
                <w:sz w:val="20"/>
                <w:szCs w:val="20"/>
              </w:rPr>
            </w:pPr>
            <w:r>
              <w:rPr>
                <w:sz w:val="20"/>
                <w:szCs w:val="20"/>
              </w:rPr>
              <w:t>PY-5</w:t>
            </w:r>
          </w:p>
        </w:tc>
        <w:tc>
          <w:tcPr>
            <w:tcW w:w="7887" w:type="dxa"/>
            <w:vAlign w:val="center"/>
          </w:tcPr>
          <w:p w:rsidR="00704E0F" w:rsidRPr="001F1ADB" w:rsidRDefault="00704E0F" w:rsidP="00D14F65">
            <w:pPr>
              <w:jc w:val="both"/>
              <w:rPr>
                <w:sz w:val="20"/>
                <w:szCs w:val="20"/>
              </w:rPr>
            </w:pPr>
            <w:r>
              <w:rPr>
                <w:sz w:val="20"/>
                <w:szCs w:val="20"/>
              </w:rPr>
              <w:t>Bu amaçla uygun analiz ve modelleme yöntemlerini seçme ve uygulama becerisine sahiptir.</w:t>
            </w:r>
          </w:p>
        </w:tc>
        <w:tc>
          <w:tcPr>
            <w:tcW w:w="1399" w:type="dxa"/>
            <w:vAlign w:val="center"/>
          </w:tcPr>
          <w:p w:rsidR="00704E0F" w:rsidRPr="001F1ADB" w:rsidRDefault="00B85C59" w:rsidP="0055348F">
            <w:pPr>
              <w:jc w:val="center"/>
              <w:rPr>
                <w:b/>
                <w:sz w:val="20"/>
                <w:szCs w:val="20"/>
              </w:rPr>
            </w:pPr>
            <w:r>
              <w:rPr>
                <w:b/>
                <w:sz w:val="20"/>
                <w:szCs w:val="20"/>
              </w:rPr>
              <w:t>5</w:t>
            </w:r>
          </w:p>
        </w:tc>
      </w:tr>
      <w:tr w:rsidR="00704E0F" w:rsidRPr="001F1ADB" w:rsidTr="00704E0F">
        <w:trPr>
          <w:gridAfter w:val="1"/>
          <w:wAfter w:w="7887" w:type="dxa"/>
        </w:trPr>
        <w:tc>
          <w:tcPr>
            <w:tcW w:w="760" w:type="dxa"/>
            <w:vAlign w:val="center"/>
          </w:tcPr>
          <w:p w:rsidR="00704E0F" w:rsidRPr="001F1ADB" w:rsidRDefault="00704E0F" w:rsidP="0055348F">
            <w:pPr>
              <w:jc w:val="center"/>
              <w:rPr>
                <w:sz w:val="20"/>
                <w:szCs w:val="20"/>
              </w:rPr>
            </w:pPr>
            <w:r>
              <w:rPr>
                <w:sz w:val="20"/>
                <w:szCs w:val="20"/>
              </w:rPr>
              <w:t>PY-6</w:t>
            </w:r>
          </w:p>
        </w:tc>
        <w:tc>
          <w:tcPr>
            <w:tcW w:w="7887" w:type="dxa"/>
            <w:vAlign w:val="center"/>
          </w:tcPr>
          <w:p w:rsidR="00704E0F" w:rsidRPr="00986671" w:rsidRDefault="00704E0F" w:rsidP="00D14F65">
            <w:pPr>
              <w:jc w:val="both"/>
              <w:rPr>
                <w:sz w:val="20"/>
                <w:szCs w:val="20"/>
              </w:rPr>
            </w:pPr>
            <w:r w:rsidRPr="00986671">
              <w:rPr>
                <w:sz w:val="20"/>
                <w:szCs w:val="20"/>
              </w:rPr>
              <w:t>Kar</w:t>
            </w:r>
            <w:r>
              <w:rPr>
                <w:sz w:val="20"/>
                <w:szCs w:val="20"/>
              </w:rPr>
              <w:t>maşık bir sistemi, süreci, cihazı veya ürünü tasarlama becerisine ve bu amaçla modern tasarım yöntemlerini uygulama becerisine sahiptir.</w:t>
            </w:r>
          </w:p>
        </w:tc>
        <w:tc>
          <w:tcPr>
            <w:tcW w:w="1399" w:type="dxa"/>
            <w:vAlign w:val="center"/>
          </w:tcPr>
          <w:p w:rsidR="00704E0F" w:rsidRPr="001F1ADB" w:rsidRDefault="00B85C59" w:rsidP="0055348F">
            <w:pPr>
              <w:jc w:val="center"/>
              <w:rPr>
                <w:b/>
                <w:sz w:val="20"/>
                <w:szCs w:val="20"/>
              </w:rPr>
            </w:pPr>
            <w:r>
              <w:rPr>
                <w:b/>
                <w:sz w:val="20"/>
                <w:szCs w:val="20"/>
              </w:rPr>
              <w:t>5</w:t>
            </w:r>
          </w:p>
        </w:tc>
      </w:tr>
      <w:tr w:rsidR="00704E0F" w:rsidRPr="001F1ADB" w:rsidTr="00704E0F">
        <w:trPr>
          <w:gridAfter w:val="1"/>
          <w:wAfter w:w="7887" w:type="dxa"/>
        </w:trPr>
        <w:tc>
          <w:tcPr>
            <w:tcW w:w="760" w:type="dxa"/>
            <w:vAlign w:val="center"/>
          </w:tcPr>
          <w:p w:rsidR="00704E0F" w:rsidRPr="001F1ADB" w:rsidRDefault="00704E0F" w:rsidP="0055348F">
            <w:pPr>
              <w:jc w:val="center"/>
              <w:rPr>
                <w:sz w:val="20"/>
                <w:szCs w:val="20"/>
              </w:rPr>
            </w:pPr>
            <w:r>
              <w:rPr>
                <w:sz w:val="20"/>
                <w:szCs w:val="20"/>
              </w:rPr>
              <w:t>PY-7</w:t>
            </w:r>
          </w:p>
        </w:tc>
        <w:tc>
          <w:tcPr>
            <w:tcW w:w="7887" w:type="dxa"/>
            <w:vAlign w:val="center"/>
          </w:tcPr>
          <w:p w:rsidR="00704E0F" w:rsidRPr="00986671" w:rsidRDefault="00704E0F" w:rsidP="00704E0F">
            <w:pPr>
              <w:jc w:val="both"/>
              <w:rPr>
                <w:sz w:val="20"/>
                <w:szCs w:val="20"/>
              </w:rPr>
            </w:pPr>
            <w:r>
              <w:rPr>
                <w:sz w:val="20"/>
                <w:szCs w:val="20"/>
              </w:rPr>
              <w:t>Başta kimya mühendisliği alanında olmak üzere modern teknik ve araçları geliştirme, seçme ve kullanma becerisine ve bilişim teknolojilerini etkin bir şekilde kullanıma becerisine sahiptir.</w:t>
            </w:r>
          </w:p>
        </w:tc>
        <w:tc>
          <w:tcPr>
            <w:tcW w:w="1399" w:type="dxa"/>
            <w:vAlign w:val="center"/>
          </w:tcPr>
          <w:p w:rsidR="00704E0F" w:rsidRPr="001F1ADB" w:rsidRDefault="00B85C59" w:rsidP="0055348F">
            <w:pPr>
              <w:jc w:val="center"/>
              <w:rPr>
                <w:b/>
                <w:sz w:val="20"/>
                <w:szCs w:val="20"/>
              </w:rPr>
            </w:pPr>
            <w:r>
              <w:rPr>
                <w:b/>
                <w:sz w:val="20"/>
                <w:szCs w:val="20"/>
              </w:rPr>
              <w:t>5</w:t>
            </w:r>
          </w:p>
        </w:tc>
      </w:tr>
      <w:tr w:rsidR="00704E0F" w:rsidRPr="001F1ADB" w:rsidTr="00704E0F">
        <w:trPr>
          <w:gridAfter w:val="1"/>
          <w:wAfter w:w="7887" w:type="dxa"/>
        </w:trPr>
        <w:tc>
          <w:tcPr>
            <w:tcW w:w="760" w:type="dxa"/>
            <w:vAlign w:val="center"/>
          </w:tcPr>
          <w:p w:rsidR="00704E0F" w:rsidRPr="001F1ADB" w:rsidRDefault="00704E0F" w:rsidP="0055348F">
            <w:pPr>
              <w:jc w:val="center"/>
              <w:rPr>
                <w:sz w:val="20"/>
                <w:szCs w:val="20"/>
              </w:rPr>
            </w:pPr>
            <w:r>
              <w:rPr>
                <w:sz w:val="20"/>
                <w:szCs w:val="20"/>
              </w:rPr>
              <w:t>PY-8</w:t>
            </w:r>
          </w:p>
        </w:tc>
        <w:tc>
          <w:tcPr>
            <w:tcW w:w="7887" w:type="dxa"/>
            <w:vAlign w:val="center"/>
          </w:tcPr>
          <w:p w:rsidR="00704E0F" w:rsidRPr="00986671" w:rsidRDefault="00704E0F" w:rsidP="00D14F65">
            <w:pPr>
              <w:pStyle w:val="ListeParagraf"/>
              <w:shd w:val="clear" w:color="auto" w:fill="FFFFFF"/>
              <w:jc w:val="both"/>
              <w:rPr>
                <w:sz w:val="20"/>
                <w:szCs w:val="20"/>
              </w:rPr>
            </w:pPr>
            <w:r>
              <w:rPr>
                <w:sz w:val="20"/>
                <w:szCs w:val="20"/>
              </w:rPr>
              <w:t>Deney tasarlama, deney yapma, veri toplama, sonuçları analiz etme ve yorumlama becerisine sahiptir.</w:t>
            </w:r>
          </w:p>
        </w:tc>
        <w:tc>
          <w:tcPr>
            <w:tcW w:w="1399" w:type="dxa"/>
            <w:vAlign w:val="center"/>
          </w:tcPr>
          <w:p w:rsidR="00704E0F" w:rsidRPr="001F1ADB" w:rsidRDefault="00704E0F" w:rsidP="0055348F">
            <w:pPr>
              <w:jc w:val="center"/>
              <w:rPr>
                <w:b/>
                <w:sz w:val="20"/>
                <w:szCs w:val="20"/>
              </w:rPr>
            </w:pPr>
            <w:r>
              <w:rPr>
                <w:b/>
                <w:sz w:val="20"/>
                <w:szCs w:val="20"/>
              </w:rPr>
              <w:t>2</w:t>
            </w:r>
          </w:p>
        </w:tc>
      </w:tr>
      <w:tr w:rsidR="00704E0F" w:rsidRPr="001F1ADB" w:rsidTr="00704E0F">
        <w:trPr>
          <w:gridAfter w:val="1"/>
          <w:wAfter w:w="7887" w:type="dxa"/>
        </w:trPr>
        <w:tc>
          <w:tcPr>
            <w:tcW w:w="760" w:type="dxa"/>
            <w:vAlign w:val="center"/>
          </w:tcPr>
          <w:p w:rsidR="00704E0F" w:rsidRPr="001F1ADB" w:rsidRDefault="00704E0F" w:rsidP="0055348F">
            <w:pPr>
              <w:jc w:val="center"/>
              <w:rPr>
                <w:sz w:val="20"/>
                <w:szCs w:val="20"/>
              </w:rPr>
            </w:pPr>
            <w:r>
              <w:rPr>
                <w:sz w:val="20"/>
                <w:szCs w:val="20"/>
              </w:rPr>
              <w:t>PY-9</w:t>
            </w:r>
          </w:p>
        </w:tc>
        <w:tc>
          <w:tcPr>
            <w:tcW w:w="7887" w:type="dxa"/>
            <w:vAlign w:val="center"/>
          </w:tcPr>
          <w:p w:rsidR="00704E0F" w:rsidRPr="00986671" w:rsidRDefault="00704E0F" w:rsidP="00704E0F">
            <w:pPr>
              <w:jc w:val="both"/>
              <w:rPr>
                <w:sz w:val="20"/>
                <w:szCs w:val="20"/>
              </w:rPr>
            </w:pPr>
            <w:r>
              <w:rPr>
                <w:sz w:val="20"/>
                <w:szCs w:val="20"/>
              </w:rPr>
              <w:t>Disiplin içi takımlarda (kimya mühendisliği alanında) ya da çok disiplinli (proje yürüten) takımlarda etkin biçimde çalışabilme becerisine ve bireysel çalışma becerisine sahiptir.</w:t>
            </w:r>
          </w:p>
        </w:tc>
        <w:tc>
          <w:tcPr>
            <w:tcW w:w="1399" w:type="dxa"/>
            <w:vAlign w:val="center"/>
          </w:tcPr>
          <w:p w:rsidR="00704E0F" w:rsidRPr="001F1ADB" w:rsidRDefault="00B85C59" w:rsidP="0055348F">
            <w:pPr>
              <w:jc w:val="center"/>
              <w:rPr>
                <w:b/>
                <w:sz w:val="20"/>
                <w:szCs w:val="20"/>
              </w:rPr>
            </w:pPr>
            <w:r>
              <w:rPr>
                <w:b/>
                <w:sz w:val="20"/>
                <w:szCs w:val="20"/>
              </w:rPr>
              <w:t>4</w:t>
            </w:r>
          </w:p>
        </w:tc>
      </w:tr>
      <w:tr w:rsidR="00704E0F" w:rsidRPr="001F1ADB" w:rsidTr="00704E0F">
        <w:trPr>
          <w:gridAfter w:val="1"/>
          <w:wAfter w:w="7887" w:type="dxa"/>
        </w:trPr>
        <w:tc>
          <w:tcPr>
            <w:tcW w:w="760" w:type="dxa"/>
            <w:vAlign w:val="center"/>
          </w:tcPr>
          <w:p w:rsidR="00704E0F" w:rsidRPr="001F1ADB" w:rsidRDefault="00704E0F" w:rsidP="0055348F">
            <w:pPr>
              <w:jc w:val="center"/>
              <w:rPr>
                <w:sz w:val="20"/>
                <w:szCs w:val="20"/>
              </w:rPr>
            </w:pPr>
            <w:r>
              <w:rPr>
                <w:sz w:val="20"/>
                <w:szCs w:val="20"/>
              </w:rPr>
              <w:t>PY-</w:t>
            </w:r>
            <w:r w:rsidRPr="001F1ADB">
              <w:rPr>
                <w:sz w:val="20"/>
                <w:szCs w:val="20"/>
              </w:rPr>
              <w:t>1</w:t>
            </w:r>
            <w:r>
              <w:rPr>
                <w:sz w:val="20"/>
                <w:szCs w:val="20"/>
              </w:rPr>
              <w:t>0</w:t>
            </w:r>
          </w:p>
        </w:tc>
        <w:tc>
          <w:tcPr>
            <w:tcW w:w="7887" w:type="dxa"/>
            <w:vAlign w:val="center"/>
          </w:tcPr>
          <w:p w:rsidR="00704E0F" w:rsidRPr="00986671" w:rsidRDefault="00704E0F" w:rsidP="00D14F65">
            <w:pPr>
              <w:jc w:val="both"/>
              <w:rPr>
                <w:sz w:val="20"/>
                <w:szCs w:val="20"/>
              </w:rPr>
            </w:pPr>
            <w:r>
              <w:rPr>
                <w:sz w:val="20"/>
                <w:szCs w:val="20"/>
              </w:rPr>
              <w:t>Türkçe sözlü ve yazılı etkin iletişim kurma becerisine ve İngilizce (en az bir yabancı dil) bilgisine sahiptir.</w:t>
            </w:r>
          </w:p>
        </w:tc>
        <w:tc>
          <w:tcPr>
            <w:tcW w:w="1399" w:type="dxa"/>
            <w:vAlign w:val="center"/>
          </w:tcPr>
          <w:p w:rsidR="00704E0F" w:rsidRPr="001F1ADB" w:rsidRDefault="00704E0F" w:rsidP="0055348F">
            <w:pPr>
              <w:jc w:val="center"/>
              <w:rPr>
                <w:b/>
                <w:sz w:val="20"/>
                <w:szCs w:val="20"/>
              </w:rPr>
            </w:pPr>
            <w:r>
              <w:rPr>
                <w:b/>
                <w:sz w:val="20"/>
                <w:szCs w:val="20"/>
              </w:rPr>
              <w:t>3</w:t>
            </w:r>
          </w:p>
        </w:tc>
      </w:tr>
      <w:tr w:rsidR="00704E0F" w:rsidRPr="001F1ADB" w:rsidTr="00704E0F">
        <w:trPr>
          <w:gridAfter w:val="1"/>
          <w:wAfter w:w="7887" w:type="dxa"/>
          <w:trHeight w:val="390"/>
        </w:trPr>
        <w:tc>
          <w:tcPr>
            <w:tcW w:w="760" w:type="dxa"/>
            <w:vAlign w:val="center"/>
          </w:tcPr>
          <w:p w:rsidR="00704E0F" w:rsidRPr="001F1ADB" w:rsidRDefault="00704E0F" w:rsidP="0055348F">
            <w:pPr>
              <w:jc w:val="center"/>
              <w:rPr>
                <w:sz w:val="20"/>
                <w:szCs w:val="20"/>
              </w:rPr>
            </w:pPr>
            <w:r>
              <w:rPr>
                <w:sz w:val="20"/>
                <w:szCs w:val="20"/>
              </w:rPr>
              <w:t>PY-</w:t>
            </w:r>
            <w:r w:rsidRPr="001F1ADB">
              <w:rPr>
                <w:sz w:val="20"/>
                <w:szCs w:val="20"/>
              </w:rPr>
              <w:t>1</w:t>
            </w:r>
            <w:r>
              <w:rPr>
                <w:sz w:val="20"/>
                <w:szCs w:val="20"/>
              </w:rPr>
              <w:t>1</w:t>
            </w:r>
          </w:p>
        </w:tc>
        <w:tc>
          <w:tcPr>
            <w:tcW w:w="7887" w:type="dxa"/>
            <w:vAlign w:val="center"/>
          </w:tcPr>
          <w:p w:rsidR="00704E0F" w:rsidRPr="00986671" w:rsidRDefault="00704E0F" w:rsidP="00D14F65">
            <w:pPr>
              <w:jc w:val="both"/>
              <w:rPr>
                <w:sz w:val="20"/>
                <w:szCs w:val="20"/>
              </w:rPr>
            </w:pPr>
            <w:r>
              <w:rPr>
                <w:sz w:val="20"/>
                <w:szCs w:val="20"/>
              </w:rPr>
              <w:t>Yaşam boyu öğrenmenin gerekliliği bilincine ve bilgiye erişebilme, bilim ve teknolojideki gelişmeleri izleme ve kendini sürekli yenileme becerisine sahiptir.</w:t>
            </w:r>
          </w:p>
        </w:tc>
        <w:tc>
          <w:tcPr>
            <w:tcW w:w="1399" w:type="dxa"/>
            <w:vAlign w:val="center"/>
          </w:tcPr>
          <w:p w:rsidR="00704E0F" w:rsidRPr="001F1ADB" w:rsidRDefault="00704E0F" w:rsidP="0055348F">
            <w:pPr>
              <w:jc w:val="center"/>
              <w:rPr>
                <w:b/>
                <w:sz w:val="20"/>
                <w:szCs w:val="20"/>
              </w:rPr>
            </w:pPr>
            <w:r>
              <w:rPr>
                <w:b/>
                <w:sz w:val="20"/>
                <w:szCs w:val="20"/>
              </w:rPr>
              <w:t>3</w:t>
            </w:r>
          </w:p>
        </w:tc>
      </w:tr>
      <w:tr w:rsidR="00704E0F" w:rsidRPr="001F1ADB" w:rsidTr="00704E0F">
        <w:trPr>
          <w:gridAfter w:val="1"/>
          <w:wAfter w:w="7887" w:type="dxa"/>
        </w:trPr>
        <w:tc>
          <w:tcPr>
            <w:tcW w:w="760" w:type="dxa"/>
            <w:vAlign w:val="center"/>
          </w:tcPr>
          <w:p w:rsidR="00704E0F" w:rsidRPr="001F1ADB" w:rsidRDefault="00704E0F" w:rsidP="0055348F">
            <w:pPr>
              <w:jc w:val="center"/>
              <w:rPr>
                <w:sz w:val="20"/>
                <w:szCs w:val="20"/>
              </w:rPr>
            </w:pPr>
            <w:r>
              <w:rPr>
                <w:sz w:val="20"/>
                <w:szCs w:val="20"/>
              </w:rPr>
              <w:t>PY-</w:t>
            </w:r>
            <w:r w:rsidRPr="001F1ADB">
              <w:rPr>
                <w:sz w:val="20"/>
                <w:szCs w:val="20"/>
              </w:rPr>
              <w:t>1</w:t>
            </w:r>
            <w:r>
              <w:rPr>
                <w:sz w:val="20"/>
                <w:szCs w:val="20"/>
              </w:rPr>
              <w:t>2</w:t>
            </w:r>
          </w:p>
        </w:tc>
        <w:tc>
          <w:tcPr>
            <w:tcW w:w="7887" w:type="dxa"/>
            <w:vAlign w:val="center"/>
          </w:tcPr>
          <w:p w:rsidR="00704E0F" w:rsidRPr="00986671" w:rsidRDefault="00704E0F" w:rsidP="00D14F65">
            <w:pPr>
              <w:jc w:val="both"/>
              <w:rPr>
                <w:sz w:val="20"/>
                <w:szCs w:val="20"/>
              </w:rPr>
            </w:pPr>
            <w:r>
              <w:rPr>
                <w:sz w:val="20"/>
                <w:szCs w:val="20"/>
              </w:rPr>
              <w:t>Mesleki ve etik sorumluluk bilincine sahiptir.</w:t>
            </w:r>
          </w:p>
        </w:tc>
        <w:tc>
          <w:tcPr>
            <w:tcW w:w="1399" w:type="dxa"/>
            <w:vAlign w:val="center"/>
          </w:tcPr>
          <w:p w:rsidR="00704E0F" w:rsidRPr="001F1ADB" w:rsidRDefault="00704E0F" w:rsidP="0055348F">
            <w:pPr>
              <w:jc w:val="center"/>
              <w:rPr>
                <w:b/>
                <w:sz w:val="20"/>
                <w:szCs w:val="20"/>
              </w:rPr>
            </w:pPr>
            <w:r>
              <w:rPr>
                <w:b/>
                <w:sz w:val="20"/>
                <w:szCs w:val="20"/>
              </w:rPr>
              <w:t>2</w:t>
            </w:r>
          </w:p>
        </w:tc>
      </w:tr>
      <w:tr w:rsidR="00704E0F" w:rsidRPr="001F1ADB" w:rsidTr="00704E0F">
        <w:trPr>
          <w:gridAfter w:val="1"/>
          <w:wAfter w:w="7887" w:type="dxa"/>
          <w:trHeight w:val="359"/>
        </w:trPr>
        <w:tc>
          <w:tcPr>
            <w:tcW w:w="760" w:type="dxa"/>
            <w:vAlign w:val="center"/>
          </w:tcPr>
          <w:p w:rsidR="00704E0F" w:rsidRPr="001F1ADB" w:rsidRDefault="00704E0F" w:rsidP="0055348F">
            <w:pPr>
              <w:jc w:val="center"/>
              <w:rPr>
                <w:sz w:val="20"/>
                <w:szCs w:val="20"/>
              </w:rPr>
            </w:pPr>
            <w:r>
              <w:rPr>
                <w:sz w:val="20"/>
                <w:szCs w:val="20"/>
              </w:rPr>
              <w:t>PY-</w:t>
            </w:r>
            <w:r w:rsidRPr="001F1ADB">
              <w:rPr>
                <w:sz w:val="20"/>
                <w:szCs w:val="20"/>
              </w:rPr>
              <w:t>1</w:t>
            </w:r>
            <w:r>
              <w:rPr>
                <w:sz w:val="20"/>
                <w:szCs w:val="20"/>
              </w:rPr>
              <w:t>3</w:t>
            </w:r>
          </w:p>
        </w:tc>
        <w:tc>
          <w:tcPr>
            <w:tcW w:w="7887" w:type="dxa"/>
            <w:vAlign w:val="center"/>
          </w:tcPr>
          <w:p w:rsidR="00704E0F" w:rsidRPr="00986671" w:rsidRDefault="00704E0F" w:rsidP="00D14F65">
            <w:pPr>
              <w:jc w:val="both"/>
              <w:rPr>
                <w:sz w:val="20"/>
                <w:szCs w:val="20"/>
              </w:rPr>
            </w:pPr>
            <w:r>
              <w:rPr>
                <w:sz w:val="20"/>
                <w:szCs w:val="20"/>
              </w:rPr>
              <w:t>Proje yönetimi ile risk yönetimi ve değişiklik yönetimi gibi iş hayatı uygulamaları hakkında bilgiye sahiptir.</w:t>
            </w:r>
          </w:p>
        </w:tc>
        <w:tc>
          <w:tcPr>
            <w:tcW w:w="1399" w:type="dxa"/>
            <w:vAlign w:val="center"/>
          </w:tcPr>
          <w:p w:rsidR="00704E0F" w:rsidRPr="001F1ADB" w:rsidRDefault="00704E0F" w:rsidP="0055348F">
            <w:pPr>
              <w:jc w:val="center"/>
              <w:rPr>
                <w:b/>
                <w:sz w:val="20"/>
                <w:szCs w:val="20"/>
              </w:rPr>
            </w:pPr>
            <w:r>
              <w:rPr>
                <w:b/>
                <w:sz w:val="20"/>
                <w:szCs w:val="20"/>
              </w:rPr>
              <w:t>1</w:t>
            </w:r>
          </w:p>
        </w:tc>
      </w:tr>
      <w:tr w:rsidR="00704E0F" w:rsidRPr="001F1ADB" w:rsidTr="00704E0F">
        <w:trPr>
          <w:gridAfter w:val="1"/>
          <w:wAfter w:w="7887" w:type="dxa"/>
        </w:trPr>
        <w:tc>
          <w:tcPr>
            <w:tcW w:w="760" w:type="dxa"/>
            <w:vAlign w:val="center"/>
          </w:tcPr>
          <w:p w:rsidR="00704E0F" w:rsidRPr="001F1ADB" w:rsidRDefault="00704E0F" w:rsidP="0055348F">
            <w:pPr>
              <w:jc w:val="center"/>
              <w:rPr>
                <w:sz w:val="20"/>
                <w:szCs w:val="20"/>
              </w:rPr>
            </w:pPr>
            <w:r>
              <w:rPr>
                <w:sz w:val="20"/>
                <w:szCs w:val="20"/>
              </w:rPr>
              <w:t>PY-</w:t>
            </w:r>
            <w:r w:rsidRPr="001F1ADB">
              <w:rPr>
                <w:sz w:val="20"/>
                <w:szCs w:val="20"/>
              </w:rPr>
              <w:t>1</w:t>
            </w:r>
            <w:r>
              <w:rPr>
                <w:sz w:val="20"/>
                <w:szCs w:val="20"/>
              </w:rPr>
              <w:t>4</w:t>
            </w:r>
          </w:p>
        </w:tc>
        <w:tc>
          <w:tcPr>
            <w:tcW w:w="7887" w:type="dxa"/>
            <w:vAlign w:val="center"/>
          </w:tcPr>
          <w:p w:rsidR="00704E0F" w:rsidRPr="00986671" w:rsidRDefault="00704E0F" w:rsidP="00D14F65">
            <w:pPr>
              <w:jc w:val="both"/>
              <w:rPr>
                <w:sz w:val="20"/>
                <w:szCs w:val="20"/>
              </w:rPr>
            </w:pPr>
            <w:r>
              <w:rPr>
                <w:sz w:val="20"/>
                <w:szCs w:val="20"/>
              </w:rPr>
              <w:t>Girişimcilik, yenilikçilik ve sürdürebilir kalkınma hakkında farkındalığa sahiptir.</w:t>
            </w:r>
          </w:p>
        </w:tc>
        <w:tc>
          <w:tcPr>
            <w:tcW w:w="1399" w:type="dxa"/>
            <w:vAlign w:val="center"/>
          </w:tcPr>
          <w:p w:rsidR="00704E0F" w:rsidRPr="001F1ADB" w:rsidRDefault="00704E0F" w:rsidP="0055348F">
            <w:pPr>
              <w:jc w:val="center"/>
              <w:rPr>
                <w:b/>
                <w:sz w:val="20"/>
                <w:szCs w:val="20"/>
              </w:rPr>
            </w:pPr>
            <w:r>
              <w:rPr>
                <w:b/>
                <w:sz w:val="20"/>
                <w:szCs w:val="20"/>
              </w:rPr>
              <w:t>1</w:t>
            </w:r>
          </w:p>
        </w:tc>
      </w:tr>
      <w:tr w:rsidR="00704E0F" w:rsidRPr="001F1ADB" w:rsidTr="00704E0F">
        <w:trPr>
          <w:gridAfter w:val="1"/>
          <w:wAfter w:w="7887" w:type="dxa"/>
        </w:trPr>
        <w:tc>
          <w:tcPr>
            <w:tcW w:w="760" w:type="dxa"/>
            <w:vAlign w:val="center"/>
          </w:tcPr>
          <w:p w:rsidR="00704E0F" w:rsidRPr="001F1ADB" w:rsidRDefault="00704E0F" w:rsidP="0055348F">
            <w:pPr>
              <w:jc w:val="center"/>
              <w:rPr>
                <w:sz w:val="20"/>
                <w:szCs w:val="20"/>
              </w:rPr>
            </w:pPr>
            <w:r>
              <w:rPr>
                <w:sz w:val="20"/>
                <w:szCs w:val="20"/>
              </w:rPr>
              <w:t>PY-</w:t>
            </w:r>
            <w:r w:rsidRPr="001F1ADB">
              <w:rPr>
                <w:sz w:val="20"/>
                <w:szCs w:val="20"/>
              </w:rPr>
              <w:t>1</w:t>
            </w:r>
            <w:r>
              <w:rPr>
                <w:sz w:val="20"/>
                <w:szCs w:val="20"/>
              </w:rPr>
              <w:t>5</w:t>
            </w:r>
          </w:p>
        </w:tc>
        <w:tc>
          <w:tcPr>
            <w:tcW w:w="7887" w:type="dxa"/>
            <w:vAlign w:val="center"/>
          </w:tcPr>
          <w:p w:rsidR="00704E0F" w:rsidRDefault="00704E0F" w:rsidP="00704E0F">
            <w:pPr>
              <w:jc w:val="both"/>
              <w:rPr>
                <w:sz w:val="20"/>
                <w:szCs w:val="20"/>
              </w:rPr>
            </w:pPr>
            <w:r>
              <w:rPr>
                <w:sz w:val="20"/>
                <w:szCs w:val="20"/>
              </w:rPr>
              <w:t>Başta kimya mühendisliği alanı olmak üzere mühendislik uygulamalarında evrensel ve toplumsal boyutlarda sağlık, çevre ve güvenlik üzerindeki etkileri ile çağın sorunları hakkında bilgiye sahiptir.</w:t>
            </w:r>
          </w:p>
        </w:tc>
        <w:tc>
          <w:tcPr>
            <w:tcW w:w="1399" w:type="dxa"/>
            <w:vAlign w:val="center"/>
          </w:tcPr>
          <w:p w:rsidR="00704E0F" w:rsidRPr="001F1ADB" w:rsidRDefault="00704E0F" w:rsidP="0055348F">
            <w:pPr>
              <w:jc w:val="center"/>
              <w:rPr>
                <w:b/>
                <w:sz w:val="20"/>
                <w:szCs w:val="20"/>
              </w:rPr>
            </w:pPr>
            <w:r>
              <w:rPr>
                <w:b/>
                <w:sz w:val="20"/>
                <w:szCs w:val="20"/>
              </w:rPr>
              <w:t>3</w:t>
            </w:r>
          </w:p>
        </w:tc>
      </w:tr>
      <w:tr w:rsidR="00704E0F" w:rsidRPr="001F1ADB" w:rsidTr="00704E0F">
        <w:tc>
          <w:tcPr>
            <w:tcW w:w="10046" w:type="dxa"/>
            <w:gridSpan w:val="3"/>
            <w:tcBorders>
              <w:bottom w:val="single" w:sz="12" w:space="0" w:color="auto"/>
            </w:tcBorders>
            <w:vAlign w:val="center"/>
          </w:tcPr>
          <w:p w:rsidR="00704E0F" w:rsidRPr="001F1ADB" w:rsidRDefault="00704E0F" w:rsidP="0055348F">
            <w:pPr>
              <w:jc w:val="both"/>
              <w:rPr>
                <w:sz w:val="20"/>
                <w:szCs w:val="20"/>
              </w:rPr>
            </w:pPr>
            <w:r>
              <w:rPr>
                <w:rFonts w:eastAsia="Times New Roman"/>
                <w:b/>
                <w:bCs/>
                <w:sz w:val="21"/>
                <w:szCs w:val="21"/>
              </w:rPr>
              <w:t>Katkı Düzeyi</w:t>
            </w:r>
            <w:r>
              <w:rPr>
                <w:rFonts w:ascii="TimesNewRomanPSMT" w:hAnsi="TimesNewRomanPSMT" w:cs="TimesNewRomanPSMT"/>
                <w:sz w:val="21"/>
                <w:szCs w:val="21"/>
              </w:rPr>
              <w:t>: 0- Katkı Yok 1- Çok Düşük 2-Düşük 3-Orta 4-Yüksek 5-Çok Yüksek</w:t>
            </w:r>
          </w:p>
        </w:tc>
        <w:tc>
          <w:tcPr>
            <w:tcW w:w="7887" w:type="dxa"/>
            <w:vAlign w:val="center"/>
          </w:tcPr>
          <w:p w:rsidR="00704E0F" w:rsidRDefault="00704E0F" w:rsidP="00D14F65">
            <w:pPr>
              <w:jc w:val="both"/>
              <w:rPr>
                <w:sz w:val="20"/>
                <w:szCs w:val="20"/>
              </w:rPr>
            </w:pPr>
          </w:p>
        </w:tc>
      </w:tr>
    </w:tbl>
    <w:p w:rsidR="000F14CB" w:rsidRDefault="000F14CB" w:rsidP="00002F31"/>
    <w:p w:rsidR="000F14CB" w:rsidRDefault="000F14CB" w:rsidP="00002F31"/>
    <w:p w:rsidR="006069FA" w:rsidRDefault="006069FA" w:rsidP="00002F31"/>
    <w:p w:rsidR="006069FA" w:rsidRDefault="006069FA" w:rsidP="00002F31"/>
    <w:p w:rsidR="006069FA" w:rsidRDefault="006069FA" w:rsidP="00002F31"/>
    <w:p w:rsidR="006069FA" w:rsidRDefault="006069FA" w:rsidP="00002F31"/>
    <w:p w:rsidR="0028660B" w:rsidRDefault="0028660B" w:rsidP="0028660B">
      <w:pPr>
        <w:rPr>
          <w:sz w:val="20"/>
          <w:szCs w:val="20"/>
        </w:rPr>
      </w:pPr>
      <w:bookmarkStart w:id="0" w:name="_GoBack"/>
      <w:bookmarkEnd w:id="0"/>
    </w:p>
    <w:p w:rsidR="006069FA" w:rsidRDefault="006069FA" w:rsidP="0028660B">
      <w:pPr>
        <w:rPr>
          <w:sz w:val="20"/>
          <w:szCs w:val="20"/>
        </w:rPr>
      </w:pPr>
    </w:p>
    <w:p w:rsidR="006069FA" w:rsidRDefault="006069FA" w:rsidP="0028660B">
      <w:pPr>
        <w:rPr>
          <w:sz w:val="20"/>
          <w:szCs w:val="20"/>
        </w:rPr>
      </w:pPr>
    </w:p>
    <w:p w:rsidR="006069FA" w:rsidRPr="001F1ADB" w:rsidRDefault="006069FA" w:rsidP="0028660B">
      <w:pPr>
        <w:rPr>
          <w:sz w:val="20"/>
          <w:szCs w:val="20"/>
        </w:rPr>
      </w:pPr>
    </w:p>
    <w:p w:rsidR="0028660B" w:rsidRPr="001F1ADB" w:rsidRDefault="0028660B" w:rsidP="00B85C59">
      <w:pPr>
        <w:tabs>
          <w:tab w:val="left" w:pos="7800"/>
        </w:tabs>
        <w:rPr>
          <w:sz w:val="20"/>
          <w:szCs w:val="20"/>
        </w:rPr>
      </w:pPr>
      <w:r w:rsidRPr="001F1ADB">
        <w:rPr>
          <w:b/>
          <w:sz w:val="20"/>
          <w:szCs w:val="20"/>
        </w:rPr>
        <w:t>İmza</w:t>
      </w:r>
      <w:r w:rsidRPr="001F1ADB">
        <w:rPr>
          <w:sz w:val="20"/>
          <w:szCs w:val="20"/>
        </w:rPr>
        <w:t xml:space="preserve">: </w:t>
      </w:r>
      <w:r w:rsidRPr="001F1ADB">
        <w:rPr>
          <w:sz w:val="20"/>
          <w:szCs w:val="20"/>
        </w:rPr>
        <w:tab/>
        <w:t xml:space="preserve"> </w:t>
      </w:r>
      <w:r w:rsidRPr="001F1ADB">
        <w:rPr>
          <w:b/>
          <w:sz w:val="20"/>
          <w:szCs w:val="20"/>
        </w:rPr>
        <w:tab/>
      </w:r>
      <w:r w:rsidRPr="001F1ADB">
        <w:rPr>
          <w:b/>
          <w:sz w:val="20"/>
          <w:szCs w:val="20"/>
        </w:rPr>
        <w:tab/>
      </w:r>
      <w:r w:rsidRPr="001F1ADB">
        <w:rPr>
          <w:b/>
          <w:sz w:val="20"/>
          <w:szCs w:val="20"/>
        </w:rPr>
        <w:tab/>
      </w:r>
      <w:r w:rsidRPr="001F1ADB">
        <w:rPr>
          <w:b/>
          <w:sz w:val="20"/>
          <w:szCs w:val="20"/>
        </w:rPr>
        <w:tab/>
        <w:t xml:space="preserve">Tarih: </w:t>
      </w:r>
      <w:r w:rsidR="004E560C">
        <w:rPr>
          <w:b/>
          <w:sz w:val="20"/>
          <w:szCs w:val="20"/>
        </w:rPr>
        <w:t>28</w:t>
      </w:r>
      <w:r w:rsidR="00704E0F">
        <w:rPr>
          <w:b/>
          <w:sz w:val="20"/>
          <w:szCs w:val="20"/>
        </w:rPr>
        <w:t>.12.2022</w:t>
      </w:r>
    </w:p>
    <w:p w:rsidR="0028660B" w:rsidRDefault="0028660B" w:rsidP="00002F31"/>
    <w:p w:rsidR="000F14CB" w:rsidRDefault="000F14CB" w:rsidP="00002F31"/>
    <w:sectPr w:rsidR="000F14CB" w:rsidSect="00774965">
      <w:headerReference w:type="default" r:id="rId7"/>
      <w:footerReference w:type="default" r:id="rId8"/>
      <w:pgSz w:w="11910" w:h="16840"/>
      <w:pgMar w:top="1540" w:right="711" w:bottom="1220" w:left="1200" w:header="0" w:footer="1035" w:gutter="0"/>
      <w:cols w:space="708" w:equalWidth="0">
        <w:col w:w="953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3D6" w:rsidRDefault="00B973D6">
      <w:r>
        <w:separator/>
      </w:r>
    </w:p>
  </w:endnote>
  <w:endnote w:type="continuationSeparator" w:id="0">
    <w:p w:rsidR="00B973D6" w:rsidRDefault="00B9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28753"/>
      <w:docPartObj>
        <w:docPartGallery w:val="Page Numbers (Bottom of Page)"/>
        <w:docPartUnique/>
      </w:docPartObj>
    </w:sdtPr>
    <w:sdtEndPr/>
    <w:sdtContent>
      <w:sdt>
        <w:sdtPr>
          <w:id w:val="1728636285"/>
          <w:docPartObj>
            <w:docPartGallery w:val="Page Numbers (Top of Page)"/>
            <w:docPartUnique/>
          </w:docPartObj>
        </w:sdtPr>
        <w:sdtEndPr/>
        <w:sdtContent>
          <w:p w:rsidR="00E0239C" w:rsidRDefault="00E0239C">
            <w:pPr>
              <w:pStyle w:val="AltBilgi"/>
              <w:jc w:val="center"/>
            </w:pPr>
            <w:r>
              <w:t xml:space="preserve">Sayfa </w:t>
            </w:r>
            <w:r>
              <w:rPr>
                <w:b/>
                <w:bCs/>
              </w:rPr>
              <w:fldChar w:fldCharType="begin"/>
            </w:r>
            <w:r>
              <w:rPr>
                <w:b/>
                <w:bCs/>
              </w:rPr>
              <w:instrText>PAGE</w:instrText>
            </w:r>
            <w:r>
              <w:rPr>
                <w:b/>
                <w:bCs/>
              </w:rPr>
              <w:fldChar w:fldCharType="separate"/>
            </w:r>
            <w:r w:rsidR="004E560C">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4E560C">
              <w:rPr>
                <w:b/>
                <w:bCs/>
                <w:noProof/>
              </w:rPr>
              <w:t>3</w:t>
            </w:r>
            <w:r>
              <w:rPr>
                <w:b/>
                <w:bCs/>
              </w:rPr>
              <w:fldChar w:fldCharType="end"/>
            </w:r>
          </w:p>
        </w:sdtContent>
      </w:sdt>
    </w:sdtContent>
  </w:sdt>
  <w:p w:rsidR="005D0587" w:rsidRDefault="005D0587">
    <w:pPr>
      <w:pStyle w:val="GvdeMetni"/>
      <w:kinsoku w:val="0"/>
      <w:overflowPunct w:val="0"/>
      <w:spacing w:before="0"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3D6" w:rsidRDefault="00B973D6">
      <w:r>
        <w:separator/>
      </w:r>
    </w:p>
  </w:footnote>
  <w:footnote w:type="continuationSeparator" w:id="0">
    <w:p w:rsidR="00B973D6" w:rsidRDefault="00B97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C9C" w:rsidRPr="00477AC5" w:rsidRDefault="00EC1784" w:rsidP="00BD26DB">
    <w:pPr>
      <w:pStyle w:val="stBilgi"/>
      <w:rPr>
        <w:b/>
      </w:rPr>
    </w:pPr>
    <w:r>
      <w:rPr>
        <w:noProof/>
      </w:rPr>
      <w:drawing>
        <wp:anchor distT="0" distB="0" distL="114300" distR="114300" simplePos="0" relativeHeight="251660288" behindDoc="0" locked="0" layoutInCell="1" allowOverlap="1" wp14:anchorId="795E7F2A" wp14:editId="394162C6">
          <wp:simplePos x="0" y="0"/>
          <wp:positionH relativeFrom="column">
            <wp:posOffset>-229870</wp:posOffset>
          </wp:positionH>
          <wp:positionV relativeFrom="paragraph">
            <wp:posOffset>152400</wp:posOffset>
          </wp:positionV>
          <wp:extent cx="790575" cy="790575"/>
          <wp:effectExtent l="0" t="0" r="9525" b="9525"/>
          <wp:wrapSquare wrapText="bothSides"/>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ivas Cumhuriyet Üniversitesi"/>
                  <pic:cNvPicPr>
                    <a:picLocks noChangeAspect="1" noChangeArrowheads="1"/>
                  </pic:cNvPicPr>
                </pic:nvPicPr>
                <pic:blipFill>
                  <a:blip r:embed="rId1"/>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331CF9B" wp14:editId="78F63443">
          <wp:simplePos x="0" y="0"/>
          <wp:positionH relativeFrom="column">
            <wp:posOffset>4556760</wp:posOffset>
          </wp:positionH>
          <wp:positionV relativeFrom="paragraph">
            <wp:posOffset>-220980</wp:posOffset>
          </wp:positionV>
          <wp:extent cx="2155825" cy="1409700"/>
          <wp:effectExtent l="0" t="0" r="0" b="0"/>
          <wp:wrapSquare wrapText="bothSides"/>
          <wp:docPr id="1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2"/>
                  <a:stretch>
                    <a:fillRect/>
                  </a:stretch>
                </pic:blipFill>
                <pic:spPr bwMode="auto">
                  <a:xfrm>
                    <a:off x="0" y="0"/>
                    <a:ext cx="21558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26DB">
      <w:rPr>
        <w:b/>
      </w:rPr>
      <w:t>EK-1</w:t>
    </w:r>
  </w:p>
  <w:p w:rsidR="00D8622D" w:rsidRDefault="00D8622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78" w:hanging="360"/>
      </w:pPr>
      <w:rPr>
        <w:rFonts w:ascii="Times New Roman" w:hAnsi="Times New Roman" w:cs="Times New Roman"/>
        <w:b w:val="0"/>
        <w:bCs w:val="0"/>
        <w:sz w:val="24"/>
        <w:szCs w:val="24"/>
      </w:rPr>
    </w:lvl>
    <w:lvl w:ilvl="1">
      <w:numFmt w:val="bullet"/>
      <w:lvlText w:val="•"/>
      <w:lvlJc w:val="left"/>
      <w:pPr>
        <w:ind w:left="578" w:hanging="243"/>
      </w:pPr>
      <w:rPr>
        <w:rFonts w:ascii="Times New Roman" w:hAnsi="Times New Roman"/>
        <w:b w:val="0"/>
        <w:sz w:val="24"/>
      </w:rPr>
    </w:lvl>
    <w:lvl w:ilvl="2">
      <w:numFmt w:val="bullet"/>
      <w:lvlText w:val="•"/>
      <w:lvlJc w:val="left"/>
      <w:pPr>
        <w:ind w:left="2368" w:hanging="243"/>
      </w:pPr>
    </w:lvl>
    <w:lvl w:ilvl="3">
      <w:numFmt w:val="bullet"/>
      <w:lvlText w:val="•"/>
      <w:lvlJc w:val="left"/>
      <w:pPr>
        <w:ind w:left="3262" w:hanging="243"/>
      </w:pPr>
    </w:lvl>
    <w:lvl w:ilvl="4">
      <w:numFmt w:val="bullet"/>
      <w:lvlText w:val="•"/>
      <w:lvlJc w:val="left"/>
      <w:pPr>
        <w:ind w:left="4157" w:hanging="243"/>
      </w:pPr>
    </w:lvl>
    <w:lvl w:ilvl="5">
      <w:numFmt w:val="bullet"/>
      <w:lvlText w:val="•"/>
      <w:lvlJc w:val="left"/>
      <w:pPr>
        <w:ind w:left="5052" w:hanging="243"/>
      </w:pPr>
    </w:lvl>
    <w:lvl w:ilvl="6">
      <w:numFmt w:val="bullet"/>
      <w:lvlText w:val="•"/>
      <w:lvlJc w:val="left"/>
      <w:pPr>
        <w:ind w:left="5947" w:hanging="243"/>
      </w:pPr>
    </w:lvl>
    <w:lvl w:ilvl="7">
      <w:numFmt w:val="bullet"/>
      <w:lvlText w:val="•"/>
      <w:lvlJc w:val="left"/>
      <w:pPr>
        <w:ind w:left="6842" w:hanging="243"/>
      </w:pPr>
    </w:lvl>
    <w:lvl w:ilvl="8">
      <w:numFmt w:val="bullet"/>
      <w:lvlText w:val="•"/>
      <w:lvlJc w:val="left"/>
      <w:pPr>
        <w:ind w:left="7736" w:hanging="243"/>
      </w:pPr>
    </w:lvl>
  </w:abstractNum>
  <w:abstractNum w:abstractNumId="1" w15:restartNumberingAfterBreak="0">
    <w:nsid w:val="02437AE2"/>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 w15:restartNumberingAfterBreak="0">
    <w:nsid w:val="1A486285"/>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 w15:restartNumberingAfterBreak="0">
    <w:nsid w:val="3AA5088A"/>
    <w:multiLevelType w:val="hybridMultilevel"/>
    <w:tmpl w:val="69DEEF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AB72D6"/>
    <w:multiLevelType w:val="hybridMultilevel"/>
    <w:tmpl w:val="58981D8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49F57BC8"/>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6" w15:restartNumberingAfterBreak="0">
    <w:nsid w:val="6C0B3C3F"/>
    <w:multiLevelType w:val="hybridMultilevel"/>
    <w:tmpl w:val="19C6FE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EC71BDD"/>
    <w:multiLevelType w:val="hybridMultilevel"/>
    <w:tmpl w:val="4EBE41C6"/>
    <w:lvl w:ilvl="0" w:tplc="3CE0C172">
      <w:start w:val="1"/>
      <w:numFmt w:val="decimal"/>
      <w:lvlText w:val="%1."/>
      <w:lvlJc w:val="left"/>
      <w:pPr>
        <w:ind w:left="535"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A97F0C"/>
    <w:multiLevelType w:val="hybridMultilevel"/>
    <w:tmpl w:val="1DCA11A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4"/>
  </w:num>
  <w:num w:numId="4">
    <w:abstractNumId w:val="8"/>
  </w:num>
  <w:num w:numId="5">
    <w:abstractNumId w:val="5"/>
  </w:num>
  <w:num w:numId="6">
    <w:abstractNumId w:val="7"/>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506"/>
    <w:rsid w:val="00002F31"/>
    <w:rsid w:val="000066D6"/>
    <w:rsid w:val="00042D86"/>
    <w:rsid w:val="00057219"/>
    <w:rsid w:val="000A48CF"/>
    <w:rsid w:val="000F0F86"/>
    <w:rsid w:val="000F14CB"/>
    <w:rsid w:val="00190C9C"/>
    <w:rsid w:val="00195937"/>
    <w:rsid w:val="001C4100"/>
    <w:rsid w:val="001C6E72"/>
    <w:rsid w:val="00217F2D"/>
    <w:rsid w:val="00235641"/>
    <w:rsid w:val="0028660B"/>
    <w:rsid w:val="002D1570"/>
    <w:rsid w:val="004403FE"/>
    <w:rsid w:val="00441491"/>
    <w:rsid w:val="00456D95"/>
    <w:rsid w:val="004A409B"/>
    <w:rsid w:val="004B0836"/>
    <w:rsid w:val="004D4CB3"/>
    <w:rsid w:val="004E560C"/>
    <w:rsid w:val="004F448E"/>
    <w:rsid w:val="0051343B"/>
    <w:rsid w:val="00533D7F"/>
    <w:rsid w:val="0055348F"/>
    <w:rsid w:val="005562BC"/>
    <w:rsid w:val="005801E2"/>
    <w:rsid w:val="005D0587"/>
    <w:rsid w:val="00604DD7"/>
    <w:rsid w:val="006069FA"/>
    <w:rsid w:val="006809DF"/>
    <w:rsid w:val="006907DF"/>
    <w:rsid w:val="006967B4"/>
    <w:rsid w:val="006C6EAA"/>
    <w:rsid w:val="006E709E"/>
    <w:rsid w:val="00704E0F"/>
    <w:rsid w:val="00774965"/>
    <w:rsid w:val="007904A3"/>
    <w:rsid w:val="00795C6F"/>
    <w:rsid w:val="008059C8"/>
    <w:rsid w:val="00817B3D"/>
    <w:rsid w:val="00817C71"/>
    <w:rsid w:val="008668AF"/>
    <w:rsid w:val="0088472B"/>
    <w:rsid w:val="00921B63"/>
    <w:rsid w:val="00923C97"/>
    <w:rsid w:val="00926634"/>
    <w:rsid w:val="00986671"/>
    <w:rsid w:val="009A1506"/>
    <w:rsid w:val="00A30C5E"/>
    <w:rsid w:val="00A472C8"/>
    <w:rsid w:val="00A66C1B"/>
    <w:rsid w:val="00A765A6"/>
    <w:rsid w:val="00AA0666"/>
    <w:rsid w:val="00B85C59"/>
    <w:rsid w:val="00B973D6"/>
    <w:rsid w:val="00BA5540"/>
    <w:rsid w:val="00BD26DB"/>
    <w:rsid w:val="00BF6755"/>
    <w:rsid w:val="00C401F7"/>
    <w:rsid w:val="00CC100A"/>
    <w:rsid w:val="00CE4EAD"/>
    <w:rsid w:val="00D8622D"/>
    <w:rsid w:val="00DE5719"/>
    <w:rsid w:val="00DF7186"/>
    <w:rsid w:val="00E0239C"/>
    <w:rsid w:val="00E171A2"/>
    <w:rsid w:val="00E92251"/>
    <w:rsid w:val="00EA36E4"/>
    <w:rsid w:val="00EC0900"/>
    <w:rsid w:val="00EC1784"/>
    <w:rsid w:val="00EE25F1"/>
    <w:rsid w:val="00F641A0"/>
    <w:rsid w:val="00F774CC"/>
    <w:rsid w:val="00FB144A"/>
    <w:rsid w:val="00FD33FD"/>
    <w:rsid w:val="00FD72D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01B644"/>
  <w14:defaultImageDpi w14:val="0"/>
  <w15:docId w15:val="{6216C8AB-DBDF-4D47-8AAD-EFEA56B3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7"/>
      <w:ind w:left="118"/>
    </w:pPr>
  </w:style>
  <w:style w:type="character" w:customStyle="1" w:styleId="GvdeMetniChar">
    <w:name w:val="Gövde Metni Char"/>
    <w:basedOn w:val="VarsaylanParagrafYazTipi"/>
    <w:link w:val="GvdeMetni"/>
    <w:uiPriority w:val="99"/>
    <w:semiHidden/>
    <w:locked/>
    <w:rPr>
      <w:rFonts w:ascii="Times New Roman" w:hAnsi="Times New Roman" w:cs="Times New Roman"/>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AralkYok">
    <w:name w:val="No Spacing"/>
    <w:uiPriority w:val="1"/>
    <w:qFormat/>
    <w:rsid w:val="009A1506"/>
    <w:pPr>
      <w:widowControl w:val="0"/>
      <w:autoSpaceDE w:val="0"/>
      <w:autoSpaceDN w:val="0"/>
      <w:adjustRightInd w:val="0"/>
      <w:spacing w:after="0" w:line="240" w:lineRule="auto"/>
    </w:pPr>
    <w:rPr>
      <w:rFonts w:ascii="Times New Roman" w:hAnsi="Times New Roman"/>
      <w:sz w:val="24"/>
      <w:szCs w:val="24"/>
    </w:rPr>
  </w:style>
  <w:style w:type="paragraph" w:styleId="stBilgi">
    <w:name w:val="header"/>
    <w:basedOn w:val="Normal"/>
    <w:link w:val="stBilgiChar"/>
    <w:uiPriority w:val="99"/>
    <w:unhideWhenUsed/>
    <w:rsid w:val="006907DF"/>
    <w:pPr>
      <w:tabs>
        <w:tab w:val="center" w:pos="4536"/>
        <w:tab w:val="right" w:pos="9072"/>
      </w:tabs>
    </w:pPr>
  </w:style>
  <w:style w:type="character" w:customStyle="1" w:styleId="stBilgiChar">
    <w:name w:val="Üst Bilgi Char"/>
    <w:basedOn w:val="VarsaylanParagrafYazTipi"/>
    <w:link w:val="stBilgi"/>
    <w:uiPriority w:val="99"/>
    <w:locked/>
    <w:rsid w:val="006907DF"/>
    <w:rPr>
      <w:rFonts w:ascii="Times New Roman" w:hAnsi="Times New Roman" w:cs="Times New Roman"/>
      <w:sz w:val="24"/>
      <w:szCs w:val="24"/>
    </w:rPr>
  </w:style>
  <w:style w:type="paragraph" w:styleId="AltBilgi">
    <w:name w:val="footer"/>
    <w:basedOn w:val="Normal"/>
    <w:link w:val="AltBilgiChar"/>
    <w:uiPriority w:val="99"/>
    <w:unhideWhenUsed/>
    <w:rsid w:val="006907DF"/>
    <w:pPr>
      <w:tabs>
        <w:tab w:val="center" w:pos="4536"/>
        <w:tab w:val="right" w:pos="9072"/>
      </w:tabs>
    </w:pPr>
  </w:style>
  <w:style w:type="character" w:customStyle="1" w:styleId="AltBilgiChar">
    <w:name w:val="Alt Bilgi Char"/>
    <w:basedOn w:val="VarsaylanParagrafYazTipi"/>
    <w:link w:val="AltBilgi"/>
    <w:uiPriority w:val="99"/>
    <w:locked/>
    <w:rsid w:val="006907DF"/>
    <w:rPr>
      <w:rFonts w:ascii="Times New Roman" w:hAnsi="Times New Roman" w:cs="Times New Roman"/>
      <w:sz w:val="24"/>
      <w:szCs w:val="24"/>
    </w:rPr>
  </w:style>
  <w:style w:type="table" w:customStyle="1" w:styleId="ListeTablo21">
    <w:name w:val="Liste Tablo 21"/>
    <w:basedOn w:val="NormalTablo"/>
    <w:uiPriority w:val="47"/>
    <w:rsid w:val="00F641A0"/>
    <w:pPr>
      <w:spacing w:after="0" w:line="240" w:lineRule="auto"/>
    </w:pPr>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ncedenBiimlendirilmi">
    <w:name w:val="HTML Preformatted"/>
    <w:basedOn w:val="Normal"/>
    <w:link w:val="HTMLncedenBiimlendirilmiChar"/>
    <w:uiPriority w:val="99"/>
    <w:semiHidden/>
    <w:unhideWhenUsed/>
    <w:rsid w:val="000F14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0F14CB"/>
    <w:rPr>
      <w:rFonts w:ascii="Courier New" w:eastAsia="Times New Roman" w:hAnsi="Courier New" w:cs="Courier New"/>
      <w:sz w:val="20"/>
      <w:szCs w:val="20"/>
    </w:rPr>
  </w:style>
  <w:style w:type="character" w:customStyle="1" w:styleId="y2iqfc">
    <w:name w:val="y2iqfc"/>
    <w:basedOn w:val="VarsaylanParagrafYazTipi"/>
    <w:rsid w:val="000F1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111783">
      <w:bodyDiv w:val="1"/>
      <w:marLeft w:val="0"/>
      <w:marRight w:val="0"/>
      <w:marTop w:val="0"/>
      <w:marBottom w:val="0"/>
      <w:divBdr>
        <w:top w:val="none" w:sz="0" w:space="0" w:color="auto"/>
        <w:left w:val="none" w:sz="0" w:space="0" w:color="auto"/>
        <w:bottom w:val="none" w:sz="0" w:space="0" w:color="auto"/>
        <w:right w:val="none" w:sz="0" w:space="0" w:color="auto"/>
      </w:divBdr>
    </w:div>
    <w:div w:id="761413993">
      <w:bodyDiv w:val="1"/>
      <w:marLeft w:val="0"/>
      <w:marRight w:val="0"/>
      <w:marTop w:val="0"/>
      <w:marBottom w:val="0"/>
      <w:divBdr>
        <w:top w:val="none" w:sz="0" w:space="0" w:color="auto"/>
        <w:left w:val="none" w:sz="0" w:space="0" w:color="auto"/>
        <w:bottom w:val="none" w:sz="0" w:space="0" w:color="auto"/>
        <w:right w:val="none" w:sz="0" w:space="0" w:color="auto"/>
      </w:divBdr>
    </w:div>
    <w:div w:id="9107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Microsoft Word - AU_LisansustuDers</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AU_LisansustuDers</dc:title>
  <dc:creator>Lenovo</dc:creator>
  <cp:lastModifiedBy>Ahmet ULUS</cp:lastModifiedBy>
  <cp:revision>3</cp:revision>
  <dcterms:created xsi:type="dcterms:W3CDTF">2022-12-30T06:13:00Z</dcterms:created>
  <dcterms:modified xsi:type="dcterms:W3CDTF">2023-01-04T07:33:00Z</dcterms:modified>
</cp:coreProperties>
</file>